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Department of Political science</w:t>
      </w:r>
    </w:p>
    <w:p w:rsidR="00000000" w:rsidDel="00000000" w:rsidP="00000000" w:rsidRDefault="00000000" w:rsidRPr="00000000" w14:paraId="00000002">
      <w:pPr>
        <w:jc w:val="center"/>
        <w:rPr>
          <w:rFonts w:ascii="Quintessential" w:cs="Quintessential" w:eastAsia="Quintessential" w:hAnsi="Quintessential"/>
          <w:b w:val="1"/>
          <w:sz w:val="24"/>
          <w:szCs w:val="24"/>
        </w:rPr>
      </w:pPr>
      <w:r w:rsidDel="00000000" w:rsidR="00000000" w:rsidRPr="00000000">
        <w:rPr>
          <w:rFonts w:ascii="Quintessential" w:cs="Quintessential" w:eastAsia="Quintessential" w:hAnsi="Quintessential"/>
          <w:b w:val="1"/>
          <w:sz w:val="24"/>
          <w:szCs w:val="24"/>
          <w:rtl w:val="0"/>
        </w:rPr>
        <w:t xml:space="preserve">Sagardighi Kamada Kinkar Smriti Mahavidyalaya</w:t>
      </w:r>
    </w:p>
    <w:p w:rsidR="00000000" w:rsidDel="00000000" w:rsidP="00000000" w:rsidRDefault="00000000" w:rsidRPr="00000000" w14:paraId="00000003">
      <w:pPr>
        <w:jc w:val="center"/>
        <w:rPr>
          <w:rFonts w:ascii="Quintessential" w:cs="Quintessential" w:eastAsia="Quintessential" w:hAnsi="Quintessential"/>
          <w:sz w:val="20"/>
          <w:szCs w:val="20"/>
        </w:rPr>
      </w:pPr>
      <w:r w:rsidDel="00000000" w:rsidR="00000000" w:rsidRPr="00000000">
        <w:rPr>
          <w:rFonts w:ascii="Quintessential" w:cs="Quintessential" w:eastAsia="Quintessential" w:hAnsi="Quintessential"/>
          <w:sz w:val="20"/>
          <w:szCs w:val="20"/>
          <w:rtl w:val="0"/>
        </w:rPr>
        <w:t xml:space="preserve">Sagardighi, Murshidabad</w:t>
      </w:r>
    </w:p>
    <w:p w:rsidR="00000000" w:rsidDel="00000000" w:rsidP="00000000" w:rsidRDefault="00000000" w:rsidRPr="00000000" w14:paraId="00000004">
      <w:pPr>
        <w:jc w:val="center"/>
        <w:rPr>
          <w:rFonts w:ascii="Quintessential" w:cs="Quintessential" w:eastAsia="Quintessential" w:hAnsi="Quintessential"/>
          <w:sz w:val="20"/>
          <w:szCs w:val="20"/>
        </w:rPr>
      </w:pPr>
      <w:r w:rsidDel="00000000" w:rsidR="00000000" w:rsidRPr="00000000">
        <w:rPr>
          <w:rFonts w:ascii="Quintessential" w:cs="Quintessential" w:eastAsia="Quintessential" w:hAnsi="Quintessential"/>
          <w:sz w:val="20"/>
          <w:szCs w:val="20"/>
          <w:rtl w:val="0"/>
        </w:rPr>
        <w:t xml:space="preserve">Academic Session – 2023-24</w:t>
      </w:r>
    </w:p>
    <w:p w:rsidR="00000000" w:rsidDel="00000000" w:rsidP="00000000" w:rsidRDefault="00000000" w:rsidRPr="00000000" w14:paraId="0000000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Welcome to the Political Science Department of Sagardighi K.K.S Mahavidyalaya! Our department is dedicated to providing an excellent education in the field of political science, equipping students with knowledge and critical thinking skills to understand and analyses political systems and processes</w:t>
      </w:r>
    </w:p>
    <w:p w:rsidR="00000000" w:rsidDel="00000000" w:rsidP="00000000" w:rsidRDefault="00000000" w:rsidRPr="00000000" w14:paraId="00000006">
      <w:pPr>
        <w:rPr>
          <w:rFonts w:ascii="Comic Sans MS" w:cs="Comic Sans MS" w:eastAsia="Comic Sans MS" w:hAnsi="Comic Sans MS"/>
          <w:b w:val="1"/>
          <w:i w:val="1"/>
          <w:color w:val="ff0000"/>
          <w:sz w:val="20"/>
          <w:szCs w:val="20"/>
        </w:rPr>
      </w:pPr>
      <w:r w:rsidDel="00000000" w:rsidR="00000000" w:rsidRPr="00000000">
        <w:rPr>
          <w:rFonts w:ascii="Comic Sans MS" w:cs="Comic Sans MS" w:eastAsia="Comic Sans MS" w:hAnsi="Comic Sans MS"/>
          <w:b w:val="1"/>
          <w:i w:val="1"/>
          <w:color w:val="ff0000"/>
          <w:sz w:val="20"/>
          <w:szCs w:val="20"/>
          <w:rtl w:val="0"/>
        </w:rPr>
        <w:t xml:space="preserve">Vision:-</w:t>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vision is to cultivate a generation of politically aware and engaged individuals who can contribute to society and promote positive change. We strive to create an intellectually stimulating environment where students can explore diverse perspectives, engage in meaningful discussions, and develop a deep understanding of political theories, ideologies, and systems.</w:t>
      </w:r>
    </w:p>
    <w:p w:rsidR="00000000" w:rsidDel="00000000" w:rsidP="00000000" w:rsidRDefault="00000000" w:rsidRPr="00000000" w14:paraId="00000008">
      <w:pPr>
        <w:rPr>
          <w:rFonts w:ascii="Comic Sans MS" w:cs="Comic Sans MS" w:eastAsia="Comic Sans MS" w:hAnsi="Comic Sans MS"/>
          <w:b w:val="1"/>
          <w:i w:val="1"/>
          <w:color w:val="ff0000"/>
          <w:sz w:val="20"/>
          <w:szCs w:val="20"/>
        </w:rPr>
      </w:pPr>
      <w:r w:rsidDel="00000000" w:rsidR="00000000" w:rsidRPr="00000000">
        <w:rPr>
          <w:rFonts w:ascii="Comic Sans MS" w:cs="Comic Sans MS" w:eastAsia="Comic Sans MS" w:hAnsi="Comic Sans MS"/>
          <w:b w:val="1"/>
          <w:i w:val="1"/>
          <w:color w:val="ff0000"/>
          <w:sz w:val="20"/>
          <w:szCs w:val="20"/>
          <w:rtl w:val="0"/>
        </w:rPr>
        <w:t xml:space="preserve">Mission Statement:-</w:t>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mission is to provide high-quality education, practical experiences that empower our students to become informed citizens and leaders in various political domains. We aim to foster a comprehensive understanding of political science, including its theoretical foundations, empirical research methods, and practical applications.</w:t>
      </w:r>
    </w:p>
    <w:p w:rsidR="00000000" w:rsidDel="00000000" w:rsidP="00000000" w:rsidRDefault="00000000" w:rsidRPr="00000000" w14:paraId="0000000A">
      <w:pPr>
        <w:rPr>
          <w:rFonts w:ascii="Comic Sans MS" w:cs="Comic Sans MS" w:eastAsia="Comic Sans MS" w:hAnsi="Comic Sans MS"/>
          <w:b w:val="1"/>
          <w:i w:val="1"/>
          <w:color w:val="ff0000"/>
          <w:sz w:val="20"/>
          <w:szCs w:val="20"/>
        </w:rPr>
      </w:pPr>
      <w:r w:rsidDel="00000000" w:rsidR="00000000" w:rsidRPr="00000000">
        <w:rPr>
          <w:rFonts w:ascii="Comic Sans MS" w:cs="Comic Sans MS" w:eastAsia="Comic Sans MS" w:hAnsi="Comic Sans MS"/>
          <w:b w:val="1"/>
          <w:i w:val="1"/>
          <w:color w:val="ff0000"/>
          <w:sz w:val="20"/>
          <w:szCs w:val="20"/>
          <w:rtl w:val="0"/>
        </w:rPr>
        <w:t xml:space="preserve">Introduction:-</w:t>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department is proud to have three highly qualified and dedicated faculty members who are committed to fostering an enriching learning environment. They bring a wealth of expertise and experience in various subfields of political science, ensuring a well-rounded education for our students. Our faculty members are passionate about teaching, mentoring, and guiding students in their academic pursuits.</w:t>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Together, we strive to create an inclusive and vibrant academic community that encourages critical thinking, intellectual curiosity, and civic engagement. We aim to instill in our students a sense of responsibility, ethics, and social awareness, preparing them to address complex political challenges and contribute to the betterment of society.</w:t>
      </w:r>
    </w:p>
    <w:p w:rsidR="00000000" w:rsidDel="00000000" w:rsidP="00000000" w:rsidRDefault="00000000" w:rsidRPr="00000000" w14:paraId="0000000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Join us in exploring the fascinating world of political science and embark on a transformative educational journey at Sagardighi K.K.S Mahavidyalaya's Political Science Department!</w:t>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i w:val="1"/>
          <w:color w:val="ff0000"/>
          <w:sz w:val="20"/>
          <w:szCs w:val="20"/>
          <w:rtl w:val="0"/>
        </w:rPr>
        <w:t xml:space="preserve">Faculty Members: -    </w:t>
      </w:r>
      <w:r w:rsidDel="00000000" w:rsidR="00000000" w:rsidRPr="00000000">
        <w:rPr>
          <w:rFonts w:ascii="Comic Sans MS" w:cs="Comic Sans MS" w:eastAsia="Comic Sans MS" w:hAnsi="Comic Sans MS"/>
          <w:sz w:val="20"/>
          <w:szCs w:val="20"/>
          <w:rtl w:val="0"/>
        </w:rPr>
        <w:t xml:space="preserve">1. Subhojit Kundu (Assistant Professor &amp; H.O.D)</w:t>
      </w:r>
    </w:p>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2.</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Ujen Hemrom</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sz w:val="20"/>
          <w:szCs w:val="20"/>
          <w:rtl w:val="0"/>
        </w:rPr>
        <w:t xml:space="preserve">(Assistant Professor)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5"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3. Ziauddin siraj  (S.A.C.T)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5"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Cambria" w:cs="Cambria" w:eastAsia="Cambria" w:hAnsi="Cambria"/>
          <w:b w:val="1"/>
          <w:i w:val="1"/>
          <w:color w:val="ff0000"/>
          <w:sz w:val="20"/>
          <w:szCs w:val="20"/>
        </w:rPr>
      </w:pPr>
      <w:r w:rsidDel="00000000" w:rsidR="00000000" w:rsidRPr="00000000">
        <w:rPr>
          <w:rFonts w:ascii="Cambria" w:cs="Cambria" w:eastAsia="Cambria" w:hAnsi="Cambria"/>
          <w:b w:val="1"/>
          <w:i w:val="1"/>
          <w:color w:val="ff0000"/>
          <w:sz w:val="20"/>
          <w:szCs w:val="20"/>
          <w:rtl w:val="0"/>
        </w:rPr>
        <w:t xml:space="preserve">Syllabus of U.G course under Klyani University under C.B.C.S :-</w:t>
      </w:r>
    </w:p>
    <w:p w:rsidR="00000000" w:rsidDel="00000000" w:rsidP="00000000" w:rsidRDefault="00000000" w:rsidRPr="00000000" w14:paraId="00000016">
      <w:pPr>
        <w:rPr/>
      </w:pPr>
      <w:r w:rsidDel="00000000" w:rsidR="00000000" w:rsidRPr="00000000">
        <w:rPr>
          <w:rFonts w:ascii="Cambria" w:cs="Cambria" w:eastAsia="Cambria" w:hAnsi="Cambria"/>
          <w:b w:val="1"/>
          <w:i w:val="1"/>
          <w:color w:val="ff0000"/>
          <w:sz w:val="20"/>
          <w:szCs w:val="20"/>
          <w:rtl w:val="0"/>
        </w:rPr>
        <w:t xml:space="preserve">For Programme Course:-</w:t>
      </w:r>
      <w:r w:rsidDel="00000000" w:rsidR="00000000" w:rsidRPr="00000000">
        <w:rPr>
          <w:rtl w:val="0"/>
        </w:rPr>
        <w:t xml:space="preserve"> </w:t>
      </w:r>
      <w:hyperlink r:id="rId6">
        <w:r w:rsidDel="00000000" w:rsidR="00000000" w:rsidRPr="00000000">
          <w:rPr>
            <w:color w:val="0000ff"/>
            <w:u w:val="single"/>
            <w:rtl w:val="0"/>
          </w:rPr>
          <w:t xml:space="preserve">https://klyuniv.ac.in/wp-content/uploads/2022/06/Pol-Sc.-Prog-CBCS-syallabi-Final.pdf</w:t>
        </w:r>
      </w:hyperlink>
      <w:r w:rsidDel="00000000" w:rsidR="00000000" w:rsidRPr="00000000">
        <w:rPr>
          <w:rtl w:val="0"/>
        </w:rPr>
      </w:r>
    </w:p>
    <w:p w:rsidR="00000000" w:rsidDel="00000000" w:rsidP="00000000" w:rsidRDefault="00000000" w:rsidRPr="00000000" w14:paraId="00000017">
      <w:pPr>
        <w:jc w:val="both"/>
        <w:rPr>
          <w:rFonts w:ascii="Cambria" w:cs="Cambria" w:eastAsia="Cambria" w:hAnsi="Cambria"/>
          <w:b w:val="1"/>
          <w:i w:val="1"/>
          <w:color w:val="ff0000"/>
          <w:sz w:val="20"/>
          <w:szCs w:val="20"/>
        </w:rPr>
      </w:pPr>
      <w:r w:rsidDel="00000000" w:rsidR="00000000" w:rsidRPr="00000000">
        <w:rPr>
          <w:rFonts w:ascii="Cambria" w:cs="Cambria" w:eastAsia="Cambria" w:hAnsi="Cambria"/>
          <w:b w:val="1"/>
          <w:i w:val="1"/>
          <w:color w:val="ff0000"/>
          <w:sz w:val="20"/>
          <w:szCs w:val="20"/>
          <w:rtl w:val="0"/>
        </w:rPr>
        <w:t xml:space="preserve">Syllabus of U.G course under Klyani University under N.E.P :-</w:t>
      </w:r>
    </w:p>
    <w:p w:rsidR="00000000" w:rsidDel="00000000" w:rsidP="00000000" w:rsidRDefault="00000000" w:rsidRPr="00000000" w14:paraId="00000018">
      <w:pPr>
        <w:jc w:val="both"/>
        <w:rPr>
          <w:color w:val="0070c0"/>
        </w:rPr>
      </w:pPr>
      <w:r w:rsidDel="00000000" w:rsidR="00000000" w:rsidRPr="00000000">
        <w:rPr>
          <w:color w:val="0070c0"/>
          <w:rtl w:val="0"/>
        </w:rPr>
        <w:t xml:space="preserve">https://klyuniv.ac.in/wp-content/uploads/2023/07/NEP-Political-Science-2020-Details-Syllab-1.pdfOR Scan the QR Code to access the syllabus of Political science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rFonts w:ascii="Cambria" w:cs="Cambria" w:eastAsia="Cambria" w:hAnsi="Cambria"/>
          <w:b w:val="1"/>
          <w:i w:val="1"/>
          <w:color w:val="0070c0"/>
          <w:sz w:val="20"/>
          <w:szCs w:val="20"/>
        </w:rPr>
      </w:pPr>
      <w:r w:rsidDel="00000000" w:rsidR="00000000" w:rsidRPr="00000000">
        <w:rPr>
          <w:rtl w:val="0"/>
        </w:rPr>
      </w:r>
    </w:p>
    <w:p w:rsidR="00000000" w:rsidDel="00000000" w:rsidP="00000000" w:rsidRDefault="00000000" w:rsidRPr="00000000" w14:paraId="0000001B">
      <w:pPr>
        <w:spacing w:after="0" w:line="240" w:lineRule="auto"/>
        <w:jc w:val="center"/>
        <w:rPr>
          <w:rFonts w:ascii="Comic Sans MS" w:cs="Comic Sans MS" w:eastAsia="Comic Sans MS" w:hAnsi="Comic Sans MS"/>
          <w:b w:val="1"/>
          <w:color w:val="31849b"/>
          <w:sz w:val="28"/>
          <w:szCs w:val="28"/>
        </w:rPr>
      </w:pPr>
      <w:r w:rsidDel="00000000" w:rsidR="00000000" w:rsidRPr="00000000">
        <w:rPr>
          <w:rFonts w:ascii="Comic Sans MS" w:cs="Comic Sans MS" w:eastAsia="Comic Sans MS" w:hAnsi="Comic Sans MS"/>
          <w:b w:val="1"/>
          <w:color w:val="31849b"/>
          <w:sz w:val="28"/>
          <w:szCs w:val="28"/>
          <w:rtl w:val="0"/>
        </w:rPr>
        <w:t xml:space="preserve">Course Details and course outcomes of POLITICAL SCIENCE (Program) under Choice Based Credit System (CBCS), w.e.f. 2018-2019 session</w:t>
      </w:r>
    </w:p>
    <w:p w:rsidR="00000000" w:rsidDel="00000000" w:rsidP="00000000" w:rsidRDefault="00000000" w:rsidRPr="00000000" w14:paraId="0000001C">
      <w:pPr>
        <w:spacing w:after="0" w:line="240" w:lineRule="auto"/>
        <w:jc w:val="center"/>
        <w:rPr>
          <w:rFonts w:ascii="Comic Sans MS" w:cs="Comic Sans MS" w:eastAsia="Comic Sans MS" w:hAnsi="Comic Sans MS"/>
          <w:b w:val="1"/>
          <w:color w:val="31849b"/>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BA Political Science (Program)</w:t>
      </w:r>
    </w:p>
    <w:p w:rsidR="00000000" w:rsidDel="00000000" w:rsidP="00000000" w:rsidRDefault="00000000" w:rsidRPr="00000000" w14:paraId="0000001E">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Semester-I.</w:t>
      </w:r>
    </w:p>
    <w:p w:rsidR="00000000" w:rsidDel="00000000" w:rsidP="00000000" w:rsidRDefault="00000000" w:rsidRPr="00000000" w14:paraId="0000001F">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POL-G-CC-T-1</w:t>
      </w:r>
    </w:p>
    <w:p w:rsidR="00000000" w:rsidDel="00000000" w:rsidP="00000000" w:rsidRDefault="00000000" w:rsidRPr="00000000" w14:paraId="00000020">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Introduction to Political theory</w:t>
      </w:r>
    </w:p>
    <w:p w:rsidR="00000000" w:rsidDel="00000000" w:rsidP="00000000" w:rsidRDefault="00000000" w:rsidRPr="00000000" w14:paraId="00000021">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Core Course, credit-6. Full Marks – 70 (60+15)</w:t>
      </w:r>
    </w:p>
    <w:p w:rsidR="00000000" w:rsidDel="00000000" w:rsidP="00000000" w:rsidRDefault="00000000" w:rsidRPr="00000000" w14:paraId="00000022">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24">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the Course the learners will be able to-</w:t>
      </w:r>
    </w:p>
    <w:p w:rsidR="00000000" w:rsidDel="00000000" w:rsidP="00000000" w:rsidRDefault="00000000" w:rsidRPr="00000000" w14:paraId="00000025">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and explain the concept of Politics and have to Knowledge about the significance of Political theory.</w:t>
      </w:r>
    </w:p>
    <w:p w:rsidR="00000000" w:rsidDel="00000000" w:rsidP="00000000" w:rsidRDefault="00000000" w:rsidRPr="00000000" w14:paraId="00000026">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the different approaches to Study of Politics.</w:t>
      </w:r>
    </w:p>
    <w:p w:rsidR="00000000" w:rsidDel="00000000" w:rsidP="00000000" w:rsidRDefault="00000000" w:rsidRPr="00000000" w14:paraId="00000027">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the different aspects of theories of the state to interpret and assess information regarding a variety of political theory.</w:t>
      </w:r>
    </w:p>
    <w:p w:rsidR="00000000" w:rsidDel="00000000" w:rsidP="00000000" w:rsidRDefault="00000000" w:rsidRPr="00000000" w14:paraId="00000028">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the concept of sovereignty and its relevance in the era of globalization.</w:t>
      </w:r>
    </w:p>
    <w:p w:rsidR="00000000" w:rsidDel="00000000" w:rsidP="00000000" w:rsidRDefault="00000000" w:rsidRPr="00000000" w14:paraId="00000029">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and explain the concept of various political phenomena like Liberty, Justice, Equality, Rights, State, Civil Society and Law and also assess their interrelations.</w:t>
      </w:r>
    </w:p>
    <w:p w:rsidR="00000000" w:rsidDel="00000000" w:rsidP="00000000" w:rsidRDefault="00000000" w:rsidRPr="00000000" w14:paraId="0000002A">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and explain the concept of Democracy.</w:t>
      </w:r>
    </w:p>
    <w:p w:rsidR="00000000" w:rsidDel="00000000" w:rsidP="00000000" w:rsidRDefault="00000000" w:rsidRPr="00000000" w14:paraId="0000002B">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and interpret different contemporary debates in political theory.</w:t>
      </w:r>
    </w:p>
    <w:p w:rsidR="00000000" w:rsidDel="00000000" w:rsidP="00000000" w:rsidRDefault="00000000" w:rsidRPr="00000000" w14:paraId="0000002C">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BA Political Science (Honours)</w:t>
      </w:r>
    </w:p>
    <w:p w:rsidR="00000000" w:rsidDel="00000000" w:rsidP="00000000" w:rsidRDefault="00000000" w:rsidRPr="00000000" w14:paraId="0000002F">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Semester-I.</w:t>
      </w:r>
    </w:p>
    <w:p w:rsidR="00000000" w:rsidDel="00000000" w:rsidP="00000000" w:rsidRDefault="00000000" w:rsidRPr="00000000" w14:paraId="00000030">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POL-H-GE-T-1 (A)</w:t>
      </w:r>
    </w:p>
    <w:p w:rsidR="00000000" w:rsidDel="00000000" w:rsidP="00000000" w:rsidRDefault="00000000" w:rsidRPr="00000000" w14:paraId="00000031">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Reading Gandhi</w:t>
      </w:r>
    </w:p>
    <w:p w:rsidR="00000000" w:rsidDel="00000000" w:rsidP="00000000" w:rsidRDefault="00000000" w:rsidRPr="00000000" w14:paraId="00000032">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Generic Elective Course, credit-6. Full Marks – 70 (60+15)</w:t>
      </w:r>
    </w:p>
    <w:p w:rsidR="00000000" w:rsidDel="00000000" w:rsidP="00000000" w:rsidRDefault="00000000" w:rsidRPr="00000000" w14:paraId="00000033">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35">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036">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interpret the art of reading texts, to enable them to grasp its Conceptual and argumentative Structure and to help them acquire the skills to locate the texts in a broader intellectual and socio-historical context.</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Knowledge of social and political thought of Gandhi.</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analyses about the Gandhian Concept of Communal Unity, Untouchability and Education.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C">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BA Political Science (Honours)</w:t>
      </w:r>
    </w:p>
    <w:p w:rsidR="00000000" w:rsidDel="00000000" w:rsidP="00000000" w:rsidRDefault="00000000" w:rsidRPr="00000000" w14:paraId="0000003D">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Semester-I.</w:t>
      </w:r>
    </w:p>
    <w:p w:rsidR="00000000" w:rsidDel="00000000" w:rsidP="00000000" w:rsidRDefault="00000000" w:rsidRPr="00000000" w14:paraId="0000003E">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POL-H-GE-T-1 (B)</w:t>
      </w:r>
    </w:p>
    <w:p w:rsidR="00000000" w:rsidDel="00000000" w:rsidP="00000000" w:rsidRDefault="00000000" w:rsidRPr="00000000" w14:paraId="0000003F">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Nationalism in India.</w:t>
      </w:r>
    </w:p>
    <w:p w:rsidR="00000000" w:rsidDel="00000000" w:rsidP="00000000" w:rsidRDefault="00000000" w:rsidRPr="00000000" w14:paraId="00000040">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Generic Elective Course, credit-6. Full Marks – 70 (60+15)</w:t>
      </w:r>
    </w:p>
    <w:p w:rsidR="00000000" w:rsidDel="00000000" w:rsidP="00000000" w:rsidRDefault="00000000" w:rsidRPr="00000000" w14:paraId="00000041">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43">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 an understanding of the different theoretical perspectives on the emergence and development of nationalism in India.</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theoretical explanations of Colonialism and it’s impact on agriculture, land relations, industry and administrative System in India.</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 an understanding of the development of the Nationalist Movements in India.</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analyses of various social movements in Colonial India.</w:t>
      </w:r>
    </w:p>
    <w:p w:rsidR="00000000" w:rsidDel="00000000" w:rsidP="00000000" w:rsidRDefault="00000000" w:rsidRPr="00000000" w14:paraId="00000048">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Demonstrate awareness of the history of partition and notion of the Two Nation Theory and the moment of independence that followed.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spacing w:after="0" w:line="240"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Semester-II.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POL-G-CC-T-2</w:t>
      </w:r>
    </w:p>
    <w:p w:rsidR="00000000" w:rsidDel="00000000" w:rsidP="00000000" w:rsidRDefault="00000000" w:rsidRPr="00000000" w14:paraId="0000004F">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Indian Government and Politics.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Core Course, credit-6. Full Marks – 70 (60+15)</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Course outcome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After completion of the Course the learners will be able to-</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gaining a basic knowledge about the Indian Constitution.</w:t>
      </w:r>
    </w:p>
    <w:p w:rsidR="00000000" w:rsidDel="00000000" w:rsidP="00000000" w:rsidRDefault="00000000" w:rsidRPr="00000000" w14:paraId="00000055">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Critically analyzing of the important institutions- i) The Legislative:</w:t>
      </w:r>
    </w:p>
    <w:p w:rsidR="00000000" w:rsidDel="00000000" w:rsidP="00000000" w:rsidRDefault="00000000" w:rsidRPr="00000000" w14:paraId="0000005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Rajya Sabha, Lok Sabha; ii) The Executive : President, Vice President, Prime Minister, Council of Ministers iii) The Judiciary: Supreme Court and High Court.</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Critically evaluating the power structure in India through caste, class and patriarchy.</w:t>
      </w:r>
    </w:p>
    <w:p w:rsidR="00000000" w:rsidDel="00000000" w:rsidP="00000000" w:rsidRDefault="00000000" w:rsidRPr="00000000" w14:paraId="00000059">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critically interpret the Social Movements like workers, Peasants, Environmental and Women’s Movement.</w:t>
      </w:r>
    </w:p>
    <w:p w:rsidR="00000000" w:rsidDel="00000000" w:rsidP="00000000" w:rsidRDefault="00000000" w:rsidRPr="00000000" w14:paraId="0000005B">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C">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BA Political Science (Honours)</w:t>
      </w:r>
    </w:p>
    <w:p w:rsidR="00000000" w:rsidDel="00000000" w:rsidP="00000000" w:rsidRDefault="00000000" w:rsidRPr="00000000" w14:paraId="0000005D">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Semester-II.</w:t>
      </w:r>
    </w:p>
    <w:p w:rsidR="00000000" w:rsidDel="00000000" w:rsidP="00000000" w:rsidRDefault="00000000" w:rsidRPr="00000000" w14:paraId="0000005E">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POL-H-GE-T-2 (A)</w:t>
      </w:r>
    </w:p>
    <w:p w:rsidR="00000000" w:rsidDel="00000000" w:rsidP="00000000" w:rsidRDefault="00000000" w:rsidRPr="00000000" w14:paraId="0000005F">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Human Rights, Gender and Environment.</w:t>
      </w:r>
    </w:p>
    <w:p w:rsidR="00000000" w:rsidDel="00000000" w:rsidP="00000000" w:rsidRDefault="00000000" w:rsidRPr="00000000" w14:paraId="00000060">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Generic Elective Course, credit-6. Full Marks – 70 (60+15)</w:t>
      </w:r>
    </w:p>
    <w:p w:rsidR="00000000" w:rsidDel="00000000" w:rsidP="00000000" w:rsidRDefault="00000000" w:rsidRPr="00000000" w14:paraId="00000061">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63">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064">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issues concerning the rights of Citizens in general and marginalized groups in particular.</w:t>
      </w:r>
    </w:p>
    <w:p w:rsidR="00000000" w:rsidDel="00000000" w:rsidP="00000000" w:rsidRDefault="00000000" w:rsidRPr="00000000" w14:paraId="0000006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Assess the institutional and policy measures which have been taken in response to the demands of various movements. </w:t>
      </w:r>
    </w:p>
    <w:p w:rsidR="00000000" w:rsidDel="00000000" w:rsidP="00000000" w:rsidRDefault="00000000" w:rsidRPr="00000000" w14:paraId="00000067">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gaining knowledge about our environment and sustainable development and concerns about threats on bio-diversity.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BA Political Science (Honours)</w:t>
      </w:r>
    </w:p>
    <w:p w:rsidR="00000000" w:rsidDel="00000000" w:rsidP="00000000" w:rsidRDefault="00000000" w:rsidRPr="00000000" w14:paraId="0000006C">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Semester-II.</w:t>
      </w:r>
    </w:p>
    <w:p w:rsidR="00000000" w:rsidDel="00000000" w:rsidP="00000000" w:rsidRDefault="00000000" w:rsidRPr="00000000" w14:paraId="0000006D">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POL-H-GE-T-2 (B)</w:t>
      </w:r>
    </w:p>
    <w:p w:rsidR="00000000" w:rsidDel="00000000" w:rsidP="00000000" w:rsidRDefault="00000000" w:rsidRPr="00000000" w14:paraId="0000006E">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Governance: Issues and challenges</w:t>
      </w:r>
    </w:p>
    <w:p w:rsidR="00000000" w:rsidDel="00000000" w:rsidP="00000000" w:rsidRDefault="00000000" w:rsidRPr="00000000" w14:paraId="0000006F">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Generic Elective Course, credit-6. Full Marks – 70 (60+15)</w:t>
      </w:r>
    </w:p>
    <w:p w:rsidR="00000000" w:rsidDel="00000000" w:rsidP="00000000" w:rsidRDefault="00000000" w:rsidRPr="00000000" w14:paraId="00000070">
      <w:pPr>
        <w:spacing w:after="0" w:line="240" w:lineRule="auto"/>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72">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073">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about different dimension of governance.</w:t>
      </w:r>
    </w:p>
    <w:p w:rsidR="00000000" w:rsidDel="00000000" w:rsidP="00000000" w:rsidRDefault="00000000" w:rsidRPr="00000000" w14:paraId="00000075">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identify the structure and process of governance in India.</w:t>
      </w:r>
    </w:p>
    <w:p w:rsidR="00000000" w:rsidDel="00000000" w:rsidP="00000000" w:rsidRDefault="00000000" w:rsidRPr="00000000" w14:paraId="00000077">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gaining knowledge regarding decentralization in India.</w:t>
      </w:r>
    </w:p>
    <w:p w:rsidR="00000000" w:rsidDel="00000000" w:rsidP="00000000" w:rsidRDefault="00000000" w:rsidRPr="00000000" w14:paraId="00000079">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Identify the various good governance initiatives introduced in India.</w:t>
      </w:r>
    </w:p>
    <w:p w:rsidR="00000000" w:rsidDel="00000000" w:rsidP="00000000" w:rsidRDefault="00000000" w:rsidRPr="00000000" w14:paraId="0000007B">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Semester-III.</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POL-G-CC-T-3</w:t>
      </w:r>
    </w:p>
    <w:p w:rsidR="00000000" w:rsidDel="00000000" w:rsidP="00000000" w:rsidRDefault="00000000" w:rsidRPr="00000000" w14:paraId="00000082">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Comparative Government and Politics.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Core Course, credit-6. Full Marks – 70 (60+15)</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Course outcome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After completion of the Course the learners will be able to-</w:t>
      </w:r>
    </w:p>
    <w:p w:rsidR="00000000" w:rsidDel="00000000" w:rsidP="00000000" w:rsidRDefault="00000000" w:rsidRPr="00000000" w14:paraId="00000087">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8">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evolution of comparative  politics and drawing a  distinction between comparative politics and comparative governments.</w:t>
      </w:r>
    </w:p>
    <w:p w:rsidR="00000000" w:rsidDel="00000000" w:rsidP="00000000" w:rsidRDefault="00000000" w:rsidRPr="00000000" w14:paraId="0000008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scope,  purpose and methods of comparison in Comparative politics.</w:t>
      </w:r>
    </w:p>
    <w:p w:rsidR="00000000" w:rsidDel="00000000" w:rsidP="00000000" w:rsidRDefault="00000000" w:rsidRPr="00000000" w14:paraId="0000008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Analyzing the approaches and models of comparison-- Systems analysis, Structural-functionalism.</w:t>
      </w:r>
    </w:p>
    <w:p w:rsidR="00000000" w:rsidDel="00000000" w:rsidP="00000000" w:rsidRDefault="00000000" w:rsidRPr="00000000" w14:paraId="0000008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Critically analyzing various political systems like the Unitary, Federal, Parliamentary and Presidential forms of governments with Specially focus on UK, USA, PRC and Canada</w:t>
      </w:r>
    </w:p>
    <w:p w:rsidR="00000000" w:rsidDel="00000000" w:rsidP="00000000" w:rsidRDefault="00000000" w:rsidRPr="00000000" w14:paraId="0000008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Critically analyzing the electoral Systems.</w:t>
      </w:r>
    </w:p>
    <w:p w:rsidR="00000000" w:rsidDel="00000000" w:rsidP="00000000" w:rsidRDefault="00000000" w:rsidRPr="00000000" w14:paraId="0000008E">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Semester-III.</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POL-G-SEC-T-1</w:t>
      </w:r>
    </w:p>
    <w:p w:rsidR="00000000" w:rsidDel="00000000" w:rsidP="00000000" w:rsidRDefault="00000000" w:rsidRPr="00000000" w14:paraId="00000092">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Legislative Practices and Procedures.</w:t>
      </w:r>
    </w:p>
    <w:p w:rsidR="00000000" w:rsidDel="00000000" w:rsidP="00000000" w:rsidRDefault="00000000" w:rsidRPr="00000000" w14:paraId="00000093">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SKILL ENHANCEMENT COURSE</w:t>
      </w:r>
    </w:p>
    <w:p w:rsidR="00000000" w:rsidDel="00000000" w:rsidP="00000000" w:rsidRDefault="00000000" w:rsidRPr="00000000" w14:paraId="00000094">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credit-2. Full Marks – 50</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Course outcome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After completion of the Course the learners will be able to-</w:t>
      </w:r>
    </w:p>
    <w:p w:rsidR="00000000" w:rsidDel="00000000" w:rsidP="00000000" w:rsidRDefault="00000000" w:rsidRPr="00000000" w14:paraId="00000098">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and gathering knowledge about functionaries of different tiers of governance.</w:t>
      </w:r>
    </w:p>
    <w:p w:rsidR="00000000" w:rsidDel="00000000" w:rsidP="00000000" w:rsidRDefault="00000000" w:rsidRPr="00000000" w14:paraId="0000009B">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Identify and learns the legislative Process in India at various levels.</w:t>
      </w:r>
    </w:p>
    <w:p w:rsidR="00000000" w:rsidDel="00000000" w:rsidP="00000000" w:rsidRDefault="00000000" w:rsidRPr="00000000" w14:paraId="0000009C">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the basic requirements of people’s representatives in policy formulating process.</w:t>
      </w:r>
    </w:p>
    <w:p w:rsidR="00000000" w:rsidDel="00000000" w:rsidP="00000000" w:rsidRDefault="00000000" w:rsidRPr="00000000" w14:paraId="0000009D">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the basic skills required for understanding the political process.</w:t>
      </w:r>
    </w:p>
    <w:p w:rsidR="00000000" w:rsidDel="00000000" w:rsidP="00000000" w:rsidRDefault="00000000" w:rsidRPr="00000000" w14:paraId="0000009E">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Semester-III.</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POL-H-GE-T-3(A)</w:t>
      </w:r>
    </w:p>
    <w:p w:rsidR="00000000" w:rsidDel="00000000" w:rsidP="00000000" w:rsidRDefault="00000000" w:rsidRPr="00000000" w14:paraId="000000A4">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Politics of Globalization.</w:t>
      </w:r>
    </w:p>
    <w:p w:rsidR="00000000" w:rsidDel="00000000" w:rsidP="00000000" w:rsidRDefault="00000000" w:rsidRPr="00000000" w14:paraId="000000A5">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General Elective course</w:t>
      </w:r>
    </w:p>
    <w:p w:rsidR="00000000" w:rsidDel="00000000" w:rsidP="00000000" w:rsidRDefault="00000000" w:rsidRPr="00000000" w14:paraId="000000A6">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credit-6. Full Marks – 75</w:t>
      </w:r>
    </w:p>
    <w:p w:rsidR="00000000" w:rsidDel="00000000" w:rsidP="00000000" w:rsidRDefault="00000000" w:rsidRPr="00000000" w14:paraId="000000A7">
      <w:pPr>
        <w:spacing w:after="0"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Course outcome</w:t>
      </w:r>
    </w:p>
    <w:p w:rsidR="00000000" w:rsidDel="00000000" w:rsidP="00000000" w:rsidRDefault="00000000" w:rsidRPr="00000000" w14:paraId="000000AA">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the course, the students will be able to </w:t>
      </w:r>
    </w:p>
    <w:p w:rsidR="00000000" w:rsidDel="00000000" w:rsidP="00000000" w:rsidRDefault="00000000" w:rsidRPr="00000000" w14:paraId="000000AB">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Make a Clear idea about the issues and process of globalization.</w:t>
      </w:r>
    </w:p>
    <w:p w:rsidR="00000000" w:rsidDel="00000000" w:rsidP="00000000" w:rsidRDefault="00000000" w:rsidRPr="00000000" w14:paraId="000000A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Gathering a knowledge about various international institutions like World Bank, IMF, WTO etc.</w:t>
      </w:r>
    </w:p>
    <w:p w:rsidR="00000000" w:rsidDel="00000000" w:rsidP="00000000" w:rsidRDefault="00000000" w:rsidRPr="00000000" w14:paraId="000000A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Identity the major dimensions of Globalization and their impact on the International Relation.</w:t>
      </w:r>
    </w:p>
    <w:p w:rsidR="00000000" w:rsidDel="00000000" w:rsidP="00000000" w:rsidRDefault="00000000" w:rsidRPr="00000000" w14:paraId="000000A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Analyze the linkages between Globalization and Democracy. </w:t>
      </w:r>
    </w:p>
    <w:p w:rsidR="00000000" w:rsidDel="00000000" w:rsidP="00000000" w:rsidRDefault="00000000" w:rsidRPr="00000000" w14:paraId="000000B0">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Semester-III.</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POL-H-GE-T-3(B)</w:t>
      </w:r>
    </w:p>
    <w:p w:rsidR="00000000" w:rsidDel="00000000" w:rsidP="00000000" w:rsidRDefault="00000000" w:rsidRPr="00000000" w14:paraId="000000B5">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United Nations and Global Conflicts.</w:t>
      </w:r>
    </w:p>
    <w:p w:rsidR="00000000" w:rsidDel="00000000" w:rsidP="00000000" w:rsidRDefault="00000000" w:rsidRPr="00000000" w14:paraId="000000B6">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General Elective course</w:t>
      </w:r>
    </w:p>
    <w:p w:rsidR="00000000" w:rsidDel="00000000" w:rsidP="00000000" w:rsidRDefault="00000000" w:rsidRPr="00000000" w14:paraId="000000B7">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Credit-6. Full Marks – 75</w:t>
      </w:r>
    </w:p>
    <w:p w:rsidR="00000000" w:rsidDel="00000000" w:rsidP="00000000" w:rsidRDefault="00000000" w:rsidRPr="00000000" w14:paraId="000000B8">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Course outcome</w:t>
      </w:r>
    </w:p>
    <w:p w:rsidR="00000000" w:rsidDel="00000000" w:rsidP="00000000" w:rsidRDefault="00000000" w:rsidRPr="00000000" w14:paraId="000000BA">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the course, the students will be able to-</w:t>
      </w:r>
    </w:p>
    <w:p w:rsidR="00000000" w:rsidDel="00000000" w:rsidP="00000000" w:rsidRDefault="00000000" w:rsidRPr="00000000" w14:paraId="000000BB">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organizational Structure and the political process of the UNO.</w:t>
      </w:r>
    </w:p>
    <w:p w:rsidR="00000000" w:rsidDel="00000000" w:rsidP="00000000" w:rsidRDefault="00000000" w:rsidRPr="00000000" w14:paraId="000000B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analyze the evolution of the UNO Since 1945.</w:t>
      </w:r>
    </w:p>
    <w:p w:rsidR="00000000" w:rsidDel="00000000" w:rsidP="00000000" w:rsidRDefault="00000000" w:rsidRPr="00000000" w14:paraId="000000B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gaining a knowledge about peace keeping and peace building and role of UNO.</w:t>
      </w:r>
    </w:p>
    <w:p w:rsidR="00000000" w:rsidDel="00000000" w:rsidP="00000000" w:rsidRDefault="00000000" w:rsidRPr="00000000" w14:paraId="000000B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role of the UNO in dealing with major global issues and problems.</w:t>
      </w:r>
    </w:p>
    <w:p w:rsidR="00000000" w:rsidDel="00000000" w:rsidP="00000000" w:rsidRDefault="00000000" w:rsidRPr="00000000" w14:paraId="000000C0">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Semester-IV.</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POL-G-CC-T-4</w:t>
      </w:r>
    </w:p>
    <w:p w:rsidR="00000000" w:rsidDel="00000000" w:rsidP="00000000" w:rsidRDefault="00000000" w:rsidRPr="00000000" w14:paraId="000000C8">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Introduction to International Relations.</w:t>
      </w:r>
    </w:p>
    <w:p w:rsidR="00000000" w:rsidDel="00000000" w:rsidP="00000000" w:rsidRDefault="00000000" w:rsidRPr="00000000" w14:paraId="000000C9">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Core course</w:t>
      </w:r>
    </w:p>
    <w:p w:rsidR="00000000" w:rsidDel="00000000" w:rsidP="00000000" w:rsidRDefault="00000000" w:rsidRPr="00000000" w14:paraId="000000CA">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Credit-6. Full Marks – 75</w:t>
      </w:r>
    </w:p>
    <w:p w:rsidR="00000000" w:rsidDel="00000000" w:rsidP="00000000" w:rsidRDefault="00000000" w:rsidRPr="00000000" w14:paraId="000000CB">
      <w:pPr>
        <w:spacing w:after="0" w:line="240" w:lineRule="auto"/>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CC">
      <w:pPr>
        <w:spacing w:after="0" w:line="240" w:lineRule="auto"/>
        <w:jc w:val="both"/>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Course outcome</w:t>
      </w:r>
    </w:p>
    <w:p w:rsidR="00000000" w:rsidDel="00000000" w:rsidP="00000000" w:rsidRDefault="00000000" w:rsidRPr="00000000" w14:paraId="000000CD">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the course, the students will be able to-</w:t>
      </w:r>
    </w:p>
    <w:p w:rsidR="00000000" w:rsidDel="00000000" w:rsidP="00000000" w:rsidRDefault="00000000" w:rsidRPr="00000000" w14:paraId="000000CE">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Explaining scope and subject matter of International Relations as an autonomous academic discipline.</w:t>
      </w:r>
    </w:p>
    <w:p w:rsidR="00000000" w:rsidDel="00000000" w:rsidP="00000000" w:rsidRDefault="00000000" w:rsidRPr="00000000" w14:paraId="000000D0">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make a clear idea of major approaches to study of international relations.</w:t>
      </w:r>
    </w:p>
    <w:p w:rsidR="00000000" w:rsidDel="00000000" w:rsidP="00000000" w:rsidRDefault="00000000" w:rsidRPr="00000000" w14:paraId="000000D1">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Relations the major concepts in International Relations.</w:t>
      </w:r>
    </w:p>
    <w:p w:rsidR="00000000" w:rsidDel="00000000" w:rsidP="00000000" w:rsidRDefault="00000000" w:rsidRPr="00000000" w14:paraId="000000D2">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Gaining a Knowledge about India’s foreign policy and bilateral relations.</w:t>
      </w:r>
    </w:p>
    <w:p w:rsidR="00000000" w:rsidDel="00000000" w:rsidP="00000000" w:rsidRDefault="00000000" w:rsidRPr="00000000" w14:paraId="000000D3">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D4">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D5">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Semester-IV.</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POL-G-SEC-T-2</w:t>
      </w:r>
    </w:p>
    <w:p w:rsidR="00000000" w:rsidDel="00000000" w:rsidP="00000000" w:rsidRDefault="00000000" w:rsidRPr="00000000" w14:paraId="000000D9">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Public Opinion and Survey Research.</w:t>
      </w:r>
    </w:p>
    <w:p w:rsidR="00000000" w:rsidDel="00000000" w:rsidP="00000000" w:rsidRDefault="00000000" w:rsidRPr="00000000" w14:paraId="000000DA">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Skill Enhancement course</w:t>
      </w:r>
    </w:p>
    <w:p w:rsidR="00000000" w:rsidDel="00000000" w:rsidP="00000000" w:rsidRDefault="00000000" w:rsidRPr="00000000" w14:paraId="000000DB">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credit-2. Full Marks – 50</w:t>
      </w:r>
    </w:p>
    <w:p w:rsidR="00000000" w:rsidDel="00000000" w:rsidP="00000000" w:rsidRDefault="00000000" w:rsidRPr="00000000" w14:paraId="000000DC">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DD">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the course the learners will be able to-</w:t>
      </w:r>
    </w:p>
    <w:p w:rsidR="00000000" w:rsidDel="00000000" w:rsidP="00000000" w:rsidRDefault="00000000" w:rsidRPr="00000000" w14:paraId="000000DF">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Identity the debates, basic principles and practices of public opinion in the context of democratic political system.</w:t>
      </w:r>
    </w:p>
    <w:p w:rsidR="00000000" w:rsidDel="00000000" w:rsidP="00000000" w:rsidRDefault="00000000" w:rsidRPr="00000000" w14:paraId="000000E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about opinion Poll.</w:t>
      </w:r>
    </w:p>
    <w:p w:rsidR="00000000" w:rsidDel="00000000" w:rsidP="00000000" w:rsidRDefault="00000000" w:rsidRPr="00000000" w14:paraId="000000E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how to conceptualize and measure public opinion using quantitative methods- Survey, Sampling, interviewing.</w:t>
      </w:r>
    </w:p>
    <w:p w:rsidR="00000000" w:rsidDel="00000000" w:rsidP="00000000" w:rsidRDefault="00000000" w:rsidRPr="00000000" w14:paraId="000000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Gaining knowledge about the collection, analysis and utilization of quantitative data.</w:t>
      </w:r>
    </w:p>
    <w:p w:rsidR="00000000" w:rsidDel="00000000" w:rsidP="00000000" w:rsidRDefault="00000000" w:rsidRPr="00000000" w14:paraId="000000E4">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Semester-IV.</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POL-H-GE-T-4(A)</w:t>
      </w:r>
    </w:p>
    <w:p w:rsidR="00000000" w:rsidDel="00000000" w:rsidP="00000000" w:rsidRDefault="00000000" w:rsidRPr="00000000" w14:paraId="000000EC">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Feminism: Theory and Practice.</w:t>
      </w:r>
    </w:p>
    <w:p w:rsidR="00000000" w:rsidDel="00000000" w:rsidP="00000000" w:rsidRDefault="00000000" w:rsidRPr="00000000" w14:paraId="000000ED">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General Elective course</w:t>
      </w:r>
    </w:p>
    <w:p w:rsidR="00000000" w:rsidDel="00000000" w:rsidP="00000000" w:rsidRDefault="00000000" w:rsidRPr="00000000" w14:paraId="000000EE">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Credit-6. Full Marks – 75</w:t>
      </w:r>
    </w:p>
    <w:p w:rsidR="00000000" w:rsidDel="00000000" w:rsidP="00000000" w:rsidRDefault="00000000" w:rsidRPr="00000000" w14:paraId="000000EF">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0">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the course the learners will be able to-</w:t>
      </w:r>
    </w:p>
    <w:p w:rsidR="00000000" w:rsidDel="00000000" w:rsidP="00000000" w:rsidRDefault="00000000" w:rsidRPr="00000000" w14:paraId="000000F1">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contemporary debates on feminism. </w:t>
      </w:r>
    </w:p>
    <w:p w:rsidR="00000000" w:rsidDel="00000000" w:rsidP="00000000" w:rsidRDefault="00000000" w:rsidRPr="00000000" w14:paraId="000000F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notion of patriarchy.</w:t>
      </w:r>
    </w:p>
    <w:p w:rsidR="00000000" w:rsidDel="00000000" w:rsidP="00000000" w:rsidRDefault="00000000" w:rsidRPr="00000000" w14:paraId="000000F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issues of women’s participation in national movement in India and History of Women’s Struggle in India.</w:t>
      </w:r>
    </w:p>
    <w:p w:rsidR="00000000" w:rsidDel="00000000" w:rsidP="00000000" w:rsidRDefault="00000000" w:rsidRPr="00000000" w14:paraId="000000F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about Sexual division of Labour.</w:t>
      </w:r>
    </w:p>
    <w:p w:rsidR="00000000" w:rsidDel="00000000" w:rsidP="00000000" w:rsidRDefault="00000000" w:rsidRPr="00000000" w14:paraId="000000F6">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7">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BA Political Science (Program)</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Semester-IV.</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POL-H-GE-T-4(B)</w:t>
      </w:r>
    </w:p>
    <w:p w:rsidR="00000000" w:rsidDel="00000000" w:rsidP="00000000" w:rsidRDefault="00000000" w:rsidRPr="00000000" w14:paraId="000000FA">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Understanding Ambedkar</w:t>
      </w:r>
    </w:p>
    <w:p w:rsidR="00000000" w:rsidDel="00000000" w:rsidP="00000000" w:rsidRDefault="00000000" w:rsidRPr="00000000" w14:paraId="000000FB">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General Elective course</w:t>
      </w:r>
    </w:p>
    <w:p w:rsidR="00000000" w:rsidDel="00000000" w:rsidP="00000000" w:rsidRDefault="00000000" w:rsidRPr="00000000" w14:paraId="000000FC">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Credit-6. Full Marks – 75</w:t>
      </w:r>
    </w:p>
    <w:p w:rsidR="00000000" w:rsidDel="00000000" w:rsidP="00000000" w:rsidRDefault="00000000" w:rsidRPr="00000000" w14:paraId="000000FD">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E">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the course the learners will be able to-</w:t>
      </w:r>
    </w:p>
    <w:p w:rsidR="00000000" w:rsidDel="00000000" w:rsidP="00000000" w:rsidRDefault="00000000" w:rsidRPr="00000000" w14:paraId="000000FF">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Ambedkar’s ideas on Caste, Polity. </w:t>
      </w:r>
    </w:p>
    <w:p w:rsidR="00000000" w:rsidDel="00000000" w:rsidP="00000000" w:rsidRDefault="00000000" w:rsidRPr="00000000" w14:paraId="0000010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Ambedkar’s views on Untouchability and Hindu Social order.</w:t>
      </w:r>
    </w:p>
    <w:p w:rsidR="00000000" w:rsidDel="00000000" w:rsidP="00000000" w:rsidRDefault="00000000" w:rsidRPr="00000000" w14:paraId="0000010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Ambedkar’s philosophical contribution towards Indian Economy.</w:t>
      </w:r>
    </w:p>
    <w:p w:rsidR="00000000" w:rsidDel="00000000" w:rsidP="00000000" w:rsidRDefault="00000000" w:rsidRPr="00000000" w14:paraId="00000103">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Semester-V</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POL-H-DSE-T-1(A)</w:t>
      </w:r>
    </w:p>
    <w:p w:rsidR="00000000" w:rsidDel="00000000" w:rsidP="00000000" w:rsidRDefault="00000000" w:rsidRPr="00000000" w14:paraId="00000107">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Citizenship in a Globalizing World</w:t>
      </w:r>
    </w:p>
    <w:p w:rsidR="00000000" w:rsidDel="00000000" w:rsidP="00000000" w:rsidRDefault="00000000" w:rsidRPr="00000000" w14:paraId="00000108">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Discipline Specific Elective course</w:t>
      </w:r>
    </w:p>
    <w:p w:rsidR="00000000" w:rsidDel="00000000" w:rsidP="00000000" w:rsidRDefault="00000000" w:rsidRPr="00000000" w14:paraId="00000109">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Credit-6. Full Marks – 75</w:t>
      </w:r>
    </w:p>
    <w:p w:rsidR="00000000" w:rsidDel="00000000" w:rsidP="00000000" w:rsidRDefault="00000000" w:rsidRPr="00000000" w14:paraId="0000010A">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the course the learners will be able to-</w:t>
      </w:r>
    </w:p>
    <w:p w:rsidR="00000000" w:rsidDel="00000000" w:rsidP="00000000" w:rsidRDefault="00000000" w:rsidRPr="00000000" w14:paraId="0000010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theories of Citizenship.</w:t>
      </w:r>
    </w:p>
    <w:p w:rsidR="00000000" w:rsidDel="00000000" w:rsidP="00000000" w:rsidRDefault="00000000" w:rsidRPr="00000000" w14:paraId="0000010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Learns about the historical genesis of the concept of citizenship.</w:t>
      </w:r>
    </w:p>
    <w:p w:rsidR="00000000" w:rsidDel="00000000" w:rsidP="00000000" w:rsidRDefault="00000000" w:rsidRPr="00000000" w14:paraId="0000010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One can develop an idea about Citizenship as a practice in an increasingly globalizing world.</w:t>
      </w:r>
    </w:p>
    <w:p w:rsidR="00000000" w:rsidDel="00000000" w:rsidP="00000000" w:rsidRDefault="00000000" w:rsidRPr="00000000" w14:paraId="0000010E">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Semester-V</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POL-H-DSE-T-1(B)</w:t>
      </w:r>
    </w:p>
    <w:p w:rsidR="00000000" w:rsidDel="00000000" w:rsidP="00000000" w:rsidRDefault="00000000" w:rsidRPr="00000000" w14:paraId="00000112">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Public Policy in India</w:t>
      </w:r>
    </w:p>
    <w:p w:rsidR="00000000" w:rsidDel="00000000" w:rsidP="00000000" w:rsidRDefault="00000000" w:rsidRPr="00000000" w14:paraId="00000113">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Discipline Specific Elective (DSE) course</w:t>
      </w:r>
    </w:p>
    <w:p w:rsidR="00000000" w:rsidDel="00000000" w:rsidP="00000000" w:rsidRDefault="00000000" w:rsidRPr="00000000" w14:paraId="00000114">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Credit-6. Full Marks – 75</w:t>
      </w:r>
    </w:p>
    <w:p w:rsidR="00000000" w:rsidDel="00000000" w:rsidP="00000000" w:rsidRDefault="00000000" w:rsidRPr="00000000" w14:paraId="00000115">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16">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the course the learners will be able to-</w:t>
      </w:r>
    </w:p>
    <w:p w:rsidR="00000000" w:rsidDel="00000000" w:rsidP="00000000" w:rsidRDefault="00000000" w:rsidRPr="00000000" w14:paraId="00000117">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Gaining knowledge about theoretical perspectives on public Policy.</w:t>
      </w:r>
    </w:p>
    <w:p w:rsidR="00000000" w:rsidDel="00000000" w:rsidP="00000000" w:rsidRDefault="00000000" w:rsidRPr="00000000" w14:paraId="0000011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Familiar with different public policies in India.</w:t>
      </w:r>
    </w:p>
    <w:p w:rsidR="00000000" w:rsidDel="00000000" w:rsidP="00000000" w:rsidRDefault="00000000" w:rsidRPr="00000000" w14:paraId="0000011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various theories and methods &amp; understanding public policy and governance.</w:t>
      </w:r>
    </w:p>
    <w:p w:rsidR="00000000" w:rsidDel="00000000" w:rsidP="00000000" w:rsidRDefault="00000000" w:rsidRPr="00000000" w14:paraId="0000011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Identify the different challenges to governance which has hampered effective implementation of public policies.</w:t>
      </w:r>
    </w:p>
    <w:p w:rsidR="00000000" w:rsidDel="00000000" w:rsidP="00000000" w:rsidRDefault="00000000" w:rsidRPr="00000000" w14:paraId="0000011C">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Semester-V</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POL-G-GE-T-1(A)</w:t>
      </w:r>
    </w:p>
    <w:p w:rsidR="00000000" w:rsidDel="00000000" w:rsidP="00000000" w:rsidRDefault="00000000" w:rsidRPr="00000000" w14:paraId="00000120">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Reading Gandhi</w:t>
      </w:r>
    </w:p>
    <w:p w:rsidR="00000000" w:rsidDel="00000000" w:rsidP="00000000" w:rsidRDefault="00000000" w:rsidRPr="00000000" w14:paraId="00000121">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Generic Elective Course, credit-6. Full Marks – 75 (60+15)</w:t>
      </w:r>
    </w:p>
    <w:p w:rsidR="00000000" w:rsidDel="00000000" w:rsidP="00000000" w:rsidRDefault="00000000" w:rsidRPr="00000000" w14:paraId="00000122">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23">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124">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125">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interpret the art of reading texts, to enable them to grasp its Conceptual and argumentative Structure and to help them acquire the skills to locate the texts in a broader intellectual and socio-historical context.</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Knowledge of social and political thought of Gandhi.</w:t>
      </w:r>
    </w:p>
    <w:p w:rsidR="00000000" w:rsidDel="00000000" w:rsidP="00000000" w:rsidRDefault="00000000" w:rsidRPr="00000000" w14:paraId="000001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analyses about the Gandhian Concept of Communal Unity, Untouchability and Education.</w:t>
      </w:r>
    </w:p>
    <w:p w:rsidR="00000000" w:rsidDel="00000000" w:rsidP="00000000" w:rsidRDefault="00000000" w:rsidRPr="00000000" w14:paraId="00000129">
      <w:pPr>
        <w:spacing w:after="0" w:line="240" w:lineRule="auto"/>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Semester-V</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POL-G-GE-T-1(B)</w:t>
      </w:r>
    </w:p>
    <w:p w:rsidR="00000000" w:rsidDel="00000000" w:rsidP="00000000" w:rsidRDefault="00000000" w:rsidRPr="00000000" w14:paraId="0000012D">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Nationalism in India</w:t>
      </w:r>
    </w:p>
    <w:p w:rsidR="00000000" w:rsidDel="00000000" w:rsidP="00000000" w:rsidRDefault="00000000" w:rsidRPr="00000000" w14:paraId="0000012E">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Generic Elective Course, credit-6. Full Marks – 75 (60+15)</w:t>
      </w:r>
    </w:p>
    <w:p w:rsidR="00000000" w:rsidDel="00000000" w:rsidP="00000000" w:rsidRDefault="00000000" w:rsidRPr="00000000" w14:paraId="0000012F">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0">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131">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132">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 an understanding of the different theoretical perspectives on the emergence and development of nationalism in India.</w:t>
      </w:r>
    </w:p>
    <w:p w:rsidR="00000000" w:rsidDel="00000000" w:rsidP="00000000" w:rsidRDefault="00000000" w:rsidRPr="00000000" w14:paraId="000001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theoretical explanations of Colonialism and its impact on agriculture, land relations, industry and administrative System in India.</w:t>
      </w:r>
    </w:p>
    <w:p w:rsidR="00000000" w:rsidDel="00000000" w:rsidP="00000000" w:rsidRDefault="00000000" w:rsidRPr="00000000" w14:paraId="000001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 an understanding of the development of the Nationalist Movements in India.</w:t>
      </w:r>
    </w:p>
    <w:p w:rsidR="00000000" w:rsidDel="00000000" w:rsidP="00000000" w:rsidRDefault="00000000" w:rsidRPr="00000000" w14:paraId="000001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analyses of various social movements in Colonial India.</w:t>
      </w:r>
    </w:p>
    <w:p w:rsidR="00000000" w:rsidDel="00000000" w:rsidP="00000000" w:rsidRDefault="00000000" w:rsidRPr="00000000" w14:paraId="000001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Demonstrate awareness of the history of partition and notion of the Two Nation Theory and the moment of independence that followed.</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Semester-V</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POL-G-SEC-T-3</w:t>
      </w:r>
    </w:p>
    <w:p w:rsidR="00000000" w:rsidDel="00000000" w:rsidP="00000000" w:rsidRDefault="00000000" w:rsidRPr="00000000" w14:paraId="0000013D">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Democratic Awareness with Legal Literacy</w:t>
      </w:r>
    </w:p>
    <w:p w:rsidR="00000000" w:rsidDel="00000000" w:rsidP="00000000" w:rsidRDefault="00000000" w:rsidRPr="00000000" w14:paraId="0000013E">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Skill Enhancement Course</w:t>
      </w:r>
    </w:p>
    <w:p w:rsidR="00000000" w:rsidDel="00000000" w:rsidP="00000000" w:rsidRDefault="00000000" w:rsidRPr="00000000" w14:paraId="0000013F">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Credit-2. Full Marks – 50</w:t>
      </w:r>
    </w:p>
    <w:p w:rsidR="00000000" w:rsidDel="00000000" w:rsidP="00000000" w:rsidRDefault="00000000" w:rsidRPr="00000000" w14:paraId="00000140">
      <w:pPr>
        <w:spacing w:after="0" w:line="240" w:lineRule="auto"/>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41">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142">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1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Understanding the structure and manner of functioning of the legal system in India. </w:t>
      </w:r>
    </w:p>
    <w:p w:rsidR="00000000" w:rsidDel="00000000" w:rsidP="00000000" w:rsidRDefault="00000000" w:rsidRPr="00000000" w14:paraId="000001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Develop an understanding of the formal mechanism for redressal exist in India.</w:t>
      </w:r>
    </w:p>
    <w:p w:rsidR="00000000" w:rsidDel="00000000" w:rsidP="00000000" w:rsidRDefault="00000000" w:rsidRPr="00000000" w14:paraId="000001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Gaining knowledge about various laws, rules-procedures, juvenile justice, cyber crimes laws etc.</w:t>
      </w:r>
    </w:p>
    <w:p w:rsidR="00000000" w:rsidDel="00000000" w:rsidP="00000000" w:rsidRDefault="00000000" w:rsidRPr="00000000" w14:paraId="00000146">
      <w:pPr>
        <w:spacing w:after="0" w:line="240"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Semester-VI</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POL-G-DSE-T-2(A)</w:t>
      </w:r>
    </w:p>
    <w:p w:rsidR="00000000" w:rsidDel="00000000" w:rsidP="00000000" w:rsidRDefault="00000000" w:rsidRPr="00000000" w14:paraId="0000014B">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Understanding South Asia</w:t>
      </w:r>
    </w:p>
    <w:p w:rsidR="00000000" w:rsidDel="00000000" w:rsidP="00000000" w:rsidRDefault="00000000" w:rsidRPr="00000000" w14:paraId="0000014C">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Discipline Specific Elective (DSE) course</w:t>
      </w:r>
    </w:p>
    <w:p w:rsidR="00000000" w:rsidDel="00000000" w:rsidP="00000000" w:rsidRDefault="00000000" w:rsidRPr="00000000" w14:paraId="0000014D">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Credit-6. Full Marks – 75</w:t>
      </w:r>
    </w:p>
    <w:p w:rsidR="00000000" w:rsidDel="00000000" w:rsidP="00000000" w:rsidRDefault="00000000" w:rsidRPr="00000000" w14:paraId="0000014E">
      <w:pPr>
        <w:spacing w:after="0" w:line="240" w:lineRule="auto"/>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4F">
      <w:pPr>
        <w:spacing w:after="0" w:line="240" w:lineRule="auto"/>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50">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151">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1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geo-politics of South Asia as a region.</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politics and governance in various South Asian countries.</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Identify the major issues in South Asia like socio-economic, terrorism, migration etc.</w:t>
      </w:r>
      <w:r w:rsidDel="00000000" w:rsidR="00000000" w:rsidRPr="00000000">
        <w:rPr>
          <w:rtl w:val="0"/>
        </w:rPr>
      </w:r>
    </w:p>
    <w:p w:rsidR="00000000" w:rsidDel="00000000" w:rsidP="00000000" w:rsidRDefault="00000000" w:rsidRPr="00000000" w14:paraId="00000155">
      <w:pPr>
        <w:spacing w:after="0" w:line="240"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56">
      <w:pPr>
        <w:spacing w:after="0" w:line="240" w:lineRule="auto"/>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57">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BA Political Science (Program)</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Semester-VI</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POL-G-DSE-T-2(B)</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Course Title: India’s Foreign Policy in a Globalizing World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Discipline Specific Elective (DSE) course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Credit-6. Full Marks – 75</w:t>
      </w:r>
      <w:r w:rsidDel="00000000" w:rsidR="00000000" w:rsidRPr="00000000">
        <w:rPr>
          <w:rtl w:val="0"/>
        </w:rPr>
      </w:r>
    </w:p>
    <w:p w:rsidR="00000000" w:rsidDel="00000000" w:rsidP="00000000" w:rsidRDefault="00000000" w:rsidRPr="00000000" w14:paraId="0000015D">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15E">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1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Gaining knowledge about India’s Foreign Policy.</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Know the process of Foreign policy making in India.</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Identity the pattern of India’s engagements with global powers and neighboring countries.</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India’s negotiating style and various strategies on Trade, Environment, Energy and Security. </w:t>
      </w:r>
      <w:r w:rsidDel="00000000" w:rsidR="00000000" w:rsidRPr="00000000">
        <w:rPr>
          <w:rtl w:val="0"/>
        </w:rPr>
      </w:r>
    </w:p>
    <w:p w:rsidR="00000000" w:rsidDel="00000000" w:rsidP="00000000" w:rsidRDefault="00000000" w:rsidRPr="00000000" w14:paraId="00000163">
      <w:pPr>
        <w:spacing w:after="0" w:line="240"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BA Political Science (Program)</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Semester-VI</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POL-G-GE-T-2(A)</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Course Title: Human Rights, Gender and Environment</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Generic Elective Course, Credit-6. Full Marks – 75 (60+15)</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Course outcome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After completion of this course the learners will be able to-</w:t>
      </w:r>
    </w:p>
    <w:p w:rsidR="00000000" w:rsidDel="00000000" w:rsidP="00000000" w:rsidRDefault="00000000" w:rsidRPr="00000000" w14:paraId="000001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issues concerning the rights of Citizens in general and marginalized groups in particular.</w:t>
      </w:r>
    </w:p>
    <w:p w:rsidR="00000000" w:rsidDel="00000000" w:rsidP="00000000" w:rsidRDefault="00000000" w:rsidRPr="00000000" w14:paraId="0000016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Assess the institutional and policy measures which have been taken in response to the demands of various movements. </w:t>
      </w:r>
    </w:p>
    <w:p w:rsidR="00000000" w:rsidDel="00000000" w:rsidP="00000000" w:rsidRDefault="00000000" w:rsidRPr="00000000" w14:paraId="0000016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gaining knowledge about our environment and sustainable development and concerns about threats on bio-diversity.</w:t>
      </w:r>
    </w:p>
    <w:p w:rsidR="00000000" w:rsidDel="00000000" w:rsidP="00000000" w:rsidRDefault="00000000" w:rsidRPr="00000000" w14:paraId="0000016F">
      <w:pPr>
        <w:spacing w:after="0" w:line="240"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70">
      <w:pPr>
        <w:spacing w:after="0" w:line="240" w:lineRule="auto"/>
        <w:ind w:left="360" w:firstLine="0"/>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BA Political Science (Program)</w:t>
      </w:r>
    </w:p>
    <w:p w:rsidR="00000000" w:rsidDel="00000000" w:rsidP="00000000" w:rsidRDefault="00000000" w:rsidRPr="00000000" w14:paraId="00000171">
      <w:pPr>
        <w:spacing w:after="0" w:line="240" w:lineRule="auto"/>
        <w:ind w:left="360" w:firstLine="0"/>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Semester-VI</w:t>
      </w:r>
    </w:p>
    <w:p w:rsidR="00000000" w:rsidDel="00000000" w:rsidP="00000000" w:rsidRDefault="00000000" w:rsidRPr="00000000" w14:paraId="00000172">
      <w:pPr>
        <w:spacing w:after="0" w:line="240" w:lineRule="auto"/>
        <w:ind w:left="360" w:firstLine="0"/>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POL-G-GE-T-2(B)</w:t>
      </w:r>
    </w:p>
    <w:p w:rsidR="00000000" w:rsidDel="00000000" w:rsidP="00000000" w:rsidRDefault="00000000" w:rsidRPr="00000000" w14:paraId="00000173">
      <w:pPr>
        <w:spacing w:after="0" w:line="240" w:lineRule="auto"/>
        <w:ind w:left="360" w:firstLine="0"/>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Governance: Issues and Challenges</w:t>
      </w:r>
    </w:p>
    <w:p w:rsidR="00000000" w:rsidDel="00000000" w:rsidP="00000000" w:rsidRDefault="00000000" w:rsidRPr="00000000" w14:paraId="00000174">
      <w:pPr>
        <w:spacing w:after="0" w:line="240" w:lineRule="auto"/>
        <w:ind w:left="360" w:firstLine="0"/>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Generic Elective Course, Credit-6. Full Marks – 75 (60+15)</w:t>
      </w:r>
    </w:p>
    <w:p w:rsidR="00000000" w:rsidDel="00000000" w:rsidP="00000000" w:rsidRDefault="00000000" w:rsidRPr="00000000" w14:paraId="00000175">
      <w:pPr>
        <w:spacing w:after="0" w:line="240" w:lineRule="auto"/>
        <w:ind w:left="360" w:firstLine="0"/>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Course outcome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After completion of this course the learners will be able to-</w:t>
      </w:r>
    </w:p>
    <w:p w:rsidR="00000000" w:rsidDel="00000000" w:rsidP="00000000" w:rsidRDefault="00000000" w:rsidRPr="00000000" w14:paraId="00000178">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r>
    </w:p>
    <w:p w:rsidR="00000000" w:rsidDel="00000000" w:rsidP="00000000" w:rsidRDefault="00000000" w:rsidRPr="00000000" w14:paraId="0000017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about different dimension of governance.</w:t>
      </w:r>
    </w:p>
    <w:p w:rsidR="00000000" w:rsidDel="00000000" w:rsidP="00000000" w:rsidRDefault="00000000" w:rsidRPr="00000000" w14:paraId="0000017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identify the structure and process of governance in India.</w:t>
      </w:r>
    </w:p>
    <w:p w:rsidR="00000000" w:rsidDel="00000000" w:rsidP="00000000" w:rsidRDefault="00000000" w:rsidRPr="00000000" w14:paraId="0000017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and gaining knowledge regarding decentralization in India.</w:t>
      </w:r>
    </w:p>
    <w:p w:rsidR="00000000" w:rsidDel="00000000" w:rsidP="00000000" w:rsidRDefault="00000000" w:rsidRPr="00000000" w14:paraId="0000017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Identify the various good governance initiatives introduced in India.</w:t>
      </w:r>
    </w:p>
    <w:p w:rsidR="00000000" w:rsidDel="00000000" w:rsidP="00000000" w:rsidRDefault="00000000" w:rsidRPr="00000000" w14:paraId="0000017D">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E">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BA Political Science (Program)</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Semester-VI</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POL-G-SEC-T-4</w:t>
      </w:r>
    </w:p>
    <w:p w:rsidR="00000000" w:rsidDel="00000000" w:rsidP="00000000" w:rsidRDefault="00000000" w:rsidRPr="00000000" w14:paraId="00000181">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Course Title: Peace and Conflict Resolution.</w:t>
      </w:r>
    </w:p>
    <w:p w:rsidR="00000000" w:rsidDel="00000000" w:rsidP="00000000" w:rsidRDefault="00000000" w:rsidRPr="00000000" w14:paraId="00000182">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Skill Enhancement Course</w:t>
      </w:r>
    </w:p>
    <w:p w:rsidR="00000000" w:rsidDel="00000000" w:rsidP="00000000" w:rsidRDefault="00000000" w:rsidRPr="00000000" w14:paraId="00000183">
      <w:pPr>
        <w:spacing w:after="0" w:line="240" w:lineRule="auto"/>
        <w:jc w:val="center"/>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color w:val="ff0000"/>
          <w:sz w:val="24"/>
          <w:szCs w:val="24"/>
          <w:rtl w:val="0"/>
        </w:rPr>
        <w:t xml:space="preserve">Credit-2. Full Marks – 50</w:t>
      </w:r>
    </w:p>
    <w:p w:rsidR="00000000" w:rsidDel="00000000" w:rsidP="00000000" w:rsidRDefault="00000000" w:rsidRPr="00000000" w14:paraId="00000184">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185">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186">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 An understanding of a variety of conflict situation.</w:t>
      </w:r>
    </w:p>
    <w:p w:rsidR="00000000" w:rsidDel="00000000" w:rsidP="00000000" w:rsidRDefault="00000000" w:rsidRPr="00000000" w14:paraId="0000018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Understanding the various dimensions of Conflict.</w:t>
      </w:r>
    </w:p>
    <w:p w:rsidR="00000000" w:rsidDel="00000000" w:rsidP="00000000" w:rsidRDefault="00000000" w:rsidRPr="00000000" w14:paraId="0000018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Develop ideas about various techniques of peace building.</w:t>
      </w:r>
    </w:p>
    <w:p w:rsidR="00000000" w:rsidDel="00000000" w:rsidP="00000000" w:rsidRDefault="00000000" w:rsidRPr="00000000" w14:paraId="0000018A">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B">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C">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18D">
      <w:pPr>
        <w:spacing w:after="0" w:line="240" w:lineRule="auto"/>
        <w:rPr>
          <w:rFonts w:ascii="Comic Sans MS" w:cs="Comic Sans MS" w:eastAsia="Comic Sans MS" w:hAnsi="Comic Sans MS"/>
          <w:color w:val="943734"/>
          <w:sz w:val="28"/>
          <w:szCs w:val="28"/>
        </w:rPr>
      </w:pPr>
      <w:r w:rsidDel="00000000" w:rsidR="00000000" w:rsidRPr="00000000">
        <w:rPr>
          <w:rtl w:val="0"/>
        </w:rPr>
      </w:r>
    </w:p>
    <w:p w:rsidR="00000000" w:rsidDel="00000000" w:rsidP="00000000" w:rsidRDefault="00000000" w:rsidRPr="00000000" w14:paraId="0000018E">
      <w:pPr>
        <w:spacing w:after="0" w:line="240" w:lineRule="auto"/>
        <w:rPr>
          <w:rFonts w:ascii="Comic Sans MS" w:cs="Comic Sans MS" w:eastAsia="Comic Sans MS" w:hAnsi="Comic Sans MS"/>
          <w:color w:val="943734"/>
          <w:sz w:val="28"/>
          <w:szCs w:val="28"/>
        </w:rPr>
      </w:pPr>
      <w:r w:rsidDel="00000000" w:rsidR="00000000" w:rsidRPr="00000000">
        <w:rPr>
          <w:rtl w:val="0"/>
        </w:rPr>
      </w:r>
    </w:p>
    <w:p w:rsidR="00000000" w:rsidDel="00000000" w:rsidP="00000000" w:rsidRDefault="00000000" w:rsidRPr="00000000" w14:paraId="0000018F">
      <w:pPr>
        <w:spacing w:after="0" w:line="240" w:lineRule="auto"/>
        <w:jc w:val="center"/>
        <w:rPr>
          <w:rFonts w:ascii="Comic Sans MS" w:cs="Comic Sans MS" w:eastAsia="Comic Sans MS" w:hAnsi="Comic Sans MS"/>
          <w:color w:val="943734"/>
          <w:sz w:val="28"/>
          <w:szCs w:val="28"/>
        </w:rPr>
      </w:pPr>
      <w:r w:rsidDel="00000000" w:rsidR="00000000" w:rsidRPr="00000000">
        <w:rPr>
          <w:rtl w:val="0"/>
        </w:rPr>
      </w:r>
    </w:p>
    <w:p w:rsidR="00000000" w:rsidDel="00000000" w:rsidP="00000000" w:rsidRDefault="00000000" w:rsidRPr="00000000" w14:paraId="00000190">
      <w:pPr>
        <w:spacing w:after="0" w:line="240" w:lineRule="auto"/>
        <w:jc w:val="center"/>
        <w:rPr>
          <w:rFonts w:ascii="Comic Sans MS" w:cs="Comic Sans MS" w:eastAsia="Comic Sans MS" w:hAnsi="Comic Sans MS"/>
          <w:color w:val="943734"/>
          <w:sz w:val="28"/>
          <w:szCs w:val="28"/>
        </w:rPr>
      </w:pPr>
      <w:r w:rsidDel="00000000" w:rsidR="00000000" w:rsidRPr="00000000">
        <w:rPr>
          <w:rFonts w:ascii="Comic Sans MS" w:cs="Comic Sans MS" w:eastAsia="Comic Sans MS" w:hAnsi="Comic Sans MS"/>
          <w:color w:val="943734"/>
          <w:sz w:val="28"/>
          <w:szCs w:val="28"/>
          <w:rtl w:val="0"/>
        </w:rPr>
        <w:t xml:space="preserve">Course Details and course outcomes of POLITICAL SCIENCE (MAJOR) under New Education Policy (NEP), 2020 w.e.f. 2023-2024 session</w:t>
      </w:r>
    </w:p>
    <w:p w:rsidR="00000000" w:rsidDel="00000000" w:rsidP="00000000" w:rsidRDefault="00000000" w:rsidRPr="00000000" w14:paraId="00000191">
      <w:pPr>
        <w:spacing w:after="0" w:line="240" w:lineRule="auto"/>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192">
      <w:pPr>
        <w:spacing w:after="0" w:line="240" w:lineRule="auto"/>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193">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B.A. Political Science (Major)</w:t>
      </w:r>
    </w:p>
    <w:p w:rsidR="00000000" w:rsidDel="00000000" w:rsidP="00000000" w:rsidRDefault="00000000" w:rsidRPr="00000000" w14:paraId="00000194">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Semester- I</w:t>
      </w:r>
    </w:p>
    <w:p w:rsidR="00000000" w:rsidDel="00000000" w:rsidP="00000000" w:rsidRDefault="00000000" w:rsidRPr="00000000" w14:paraId="00000195">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Code: POL-M-T-1</w:t>
      </w:r>
    </w:p>
    <w:p w:rsidR="00000000" w:rsidDel="00000000" w:rsidP="00000000" w:rsidRDefault="00000000" w:rsidRPr="00000000" w14:paraId="00000196">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Name:- Understanding Political Theory : Concepts</w:t>
      </w:r>
    </w:p>
    <w:p w:rsidR="00000000" w:rsidDel="00000000" w:rsidP="00000000" w:rsidRDefault="00000000" w:rsidRPr="00000000" w14:paraId="00000197">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Core Course; Credit – 6; Full Marks - 75</w:t>
      </w:r>
    </w:p>
    <w:p w:rsidR="00000000" w:rsidDel="00000000" w:rsidP="00000000" w:rsidRDefault="00000000" w:rsidRPr="00000000" w14:paraId="00000198">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9">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19A">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19B">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C">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will be able to learn key concepts needed to understand the Political Phenomenon.</w:t>
      </w:r>
    </w:p>
    <w:p w:rsidR="00000000" w:rsidDel="00000000" w:rsidP="00000000" w:rsidRDefault="00000000" w:rsidRPr="00000000" w14:paraId="000001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will be able to explaining the concept of State Sovereignty and various theories on Sovereignty. Also analyzing the changing concept of sovereignty in the context of globalization.</w:t>
      </w:r>
    </w:p>
    <w:p w:rsidR="00000000" w:rsidDel="00000000" w:rsidP="00000000" w:rsidRDefault="00000000" w:rsidRPr="00000000" w14:paraId="000001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will learn what is power and power and how does it operate in Society and Politics.</w:t>
      </w:r>
    </w:p>
    <w:p w:rsidR="00000000" w:rsidDel="00000000" w:rsidP="00000000" w:rsidRDefault="00000000" w:rsidRPr="00000000" w14:paraId="000001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Develop the Skills required to understand and assess the critical concepts in Political Theory.</w:t>
      </w:r>
    </w:p>
    <w:p w:rsidR="00000000" w:rsidDel="00000000" w:rsidP="00000000" w:rsidRDefault="00000000" w:rsidRPr="00000000" w14:paraId="000001A1">
      <w:pPr>
        <w:spacing w:after="0"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1A2">
      <w:pPr>
        <w:spacing w:after="0"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1A3">
      <w:pPr>
        <w:spacing w:after="0"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1A4">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B.A. Political Science (Minor)</w:t>
      </w:r>
    </w:p>
    <w:p w:rsidR="00000000" w:rsidDel="00000000" w:rsidP="00000000" w:rsidRDefault="00000000" w:rsidRPr="00000000" w14:paraId="000001A5">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Semester- I</w:t>
      </w:r>
    </w:p>
    <w:p w:rsidR="00000000" w:rsidDel="00000000" w:rsidP="00000000" w:rsidRDefault="00000000" w:rsidRPr="00000000" w14:paraId="000001A6">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Code: POL-MI-T-1</w:t>
      </w:r>
    </w:p>
    <w:p w:rsidR="00000000" w:rsidDel="00000000" w:rsidP="00000000" w:rsidRDefault="00000000" w:rsidRPr="00000000" w14:paraId="000001A7">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Name:-Indian Constitution</w:t>
      </w:r>
      <w:r w:rsidDel="00000000" w:rsidR="00000000" w:rsidRPr="00000000">
        <w:rPr>
          <w:rFonts w:ascii="Comic Sans MS" w:cs="Comic Sans MS" w:eastAsia="Comic Sans MS" w:hAnsi="Comic Sans MS"/>
          <w:color w:val="7030a0"/>
          <w:sz w:val="24"/>
          <w:szCs w:val="24"/>
          <w:rtl w:val="0"/>
        </w:rPr>
        <w:t xml:space="preserve">.</w:t>
      </w:r>
      <w:r w:rsidDel="00000000" w:rsidR="00000000" w:rsidRPr="00000000">
        <w:rPr>
          <w:rtl w:val="0"/>
        </w:rPr>
      </w:r>
    </w:p>
    <w:p w:rsidR="00000000" w:rsidDel="00000000" w:rsidP="00000000" w:rsidRDefault="00000000" w:rsidRPr="00000000" w14:paraId="000001A8">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Minor Course; Credit – 4; Full Marks - 50</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Course outcome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After completion of the Course the learners will be able to-</w:t>
      </w:r>
    </w:p>
    <w:p w:rsidR="00000000" w:rsidDel="00000000" w:rsidP="00000000" w:rsidRDefault="00000000" w:rsidRPr="00000000" w14:paraId="000001AC">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Gaining knowledge about the framing of the Indian Constitution.</w:t>
      </w:r>
    </w:p>
    <w:p w:rsidR="00000000" w:rsidDel="00000000" w:rsidP="00000000" w:rsidRDefault="00000000" w:rsidRPr="00000000" w14:paraId="000001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will come to know the importance of the Preamble in the Constitutional design of India.</w:t>
      </w:r>
    </w:p>
    <w:p w:rsidR="00000000" w:rsidDel="00000000" w:rsidP="00000000" w:rsidRDefault="00000000" w:rsidRPr="00000000" w14:paraId="000001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nature of federalism in India. </w:t>
      </w:r>
    </w:p>
    <w:p w:rsidR="00000000" w:rsidDel="00000000" w:rsidP="00000000" w:rsidRDefault="00000000" w:rsidRPr="00000000" w14:paraId="000001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will get an idea about the fundamental rights of the Indian Citizens and the role that the Indian Judiciary play in and upholding these rights.</w:t>
      </w:r>
    </w:p>
    <w:p w:rsidR="00000000" w:rsidDel="00000000" w:rsidP="00000000" w:rsidRDefault="00000000" w:rsidRPr="00000000" w14:paraId="000001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Get an idea and analyze about the functions and role of the President &amp; the Prime Minister.</w:t>
      </w:r>
    </w:p>
    <w:p w:rsidR="00000000" w:rsidDel="00000000" w:rsidP="00000000" w:rsidRDefault="00000000" w:rsidRPr="00000000" w14:paraId="000001B2">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B3">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B.A. Political Science (Major) (SEC)</w:t>
      </w:r>
    </w:p>
    <w:p w:rsidR="00000000" w:rsidDel="00000000" w:rsidP="00000000" w:rsidRDefault="00000000" w:rsidRPr="00000000" w14:paraId="000001B4">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Semester- I</w:t>
      </w:r>
    </w:p>
    <w:p w:rsidR="00000000" w:rsidDel="00000000" w:rsidP="00000000" w:rsidRDefault="00000000" w:rsidRPr="00000000" w14:paraId="000001B5">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Code: POL-SEC-P-1</w:t>
      </w:r>
    </w:p>
    <w:p w:rsidR="00000000" w:rsidDel="00000000" w:rsidP="00000000" w:rsidRDefault="00000000" w:rsidRPr="00000000" w14:paraId="000001B6">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Name:-Legislative Practices and Procedures</w:t>
      </w:r>
      <w:r w:rsidDel="00000000" w:rsidR="00000000" w:rsidRPr="00000000">
        <w:rPr>
          <w:rFonts w:ascii="Comic Sans MS" w:cs="Comic Sans MS" w:eastAsia="Comic Sans MS" w:hAnsi="Comic Sans MS"/>
          <w:color w:val="7030a0"/>
          <w:sz w:val="24"/>
          <w:szCs w:val="24"/>
          <w:rtl w:val="0"/>
        </w:rPr>
        <w:t xml:space="preserve">.</w:t>
      </w:r>
      <w:r w:rsidDel="00000000" w:rsidR="00000000" w:rsidRPr="00000000">
        <w:rPr>
          <w:rtl w:val="0"/>
        </w:rPr>
      </w:r>
    </w:p>
    <w:p w:rsidR="00000000" w:rsidDel="00000000" w:rsidP="00000000" w:rsidRDefault="00000000" w:rsidRPr="00000000" w14:paraId="000001B7">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Skill Enhancement Course; Credit – 3; Full Marks - 45</w:t>
      </w:r>
    </w:p>
    <w:p w:rsidR="00000000" w:rsidDel="00000000" w:rsidP="00000000" w:rsidRDefault="00000000" w:rsidRPr="00000000" w14:paraId="000001B8">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Course outcome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After completion of the Course the learners will be able to-</w:t>
      </w:r>
    </w:p>
    <w:p w:rsidR="00000000" w:rsidDel="00000000" w:rsidP="00000000" w:rsidRDefault="00000000" w:rsidRPr="00000000" w14:paraId="000001BB">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BC">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and gathering knowledge about functionaries of different tiers of governance.</w:t>
      </w:r>
    </w:p>
    <w:p w:rsidR="00000000" w:rsidDel="00000000" w:rsidP="00000000" w:rsidRDefault="00000000" w:rsidRPr="00000000" w14:paraId="000001BD">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Identify and learns the legislative Process in India at various levels.</w:t>
      </w:r>
    </w:p>
    <w:p w:rsidR="00000000" w:rsidDel="00000000" w:rsidP="00000000" w:rsidRDefault="00000000" w:rsidRPr="00000000" w14:paraId="000001BE">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the basic requirements of people’s representatives in policy formulating process.</w:t>
      </w:r>
    </w:p>
    <w:p w:rsidR="00000000" w:rsidDel="00000000" w:rsidP="00000000" w:rsidRDefault="00000000" w:rsidRPr="00000000" w14:paraId="000001BF">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Understand the basic skills required for understanding the political process.</w:t>
      </w:r>
    </w:p>
    <w:p w:rsidR="00000000" w:rsidDel="00000000" w:rsidP="00000000" w:rsidRDefault="00000000" w:rsidRPr="00000000" w14:paraId="000001C0">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C1">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C2">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C3">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C4">
      <w:pPr>
        <w:spacing w:after="0"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1C5">
      <w:pPr>
        <w:spacing w:after="0"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1C6">
      <w:pPr>
        <w:spacing w:after="0"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1C7">
      <w:pPr>
        <w:spacing w:after="0"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1C8">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B.A. Political Science (Major)</w:t>
      </w:r>
    </w:p>
    <w:p w:rsidR="00000000" w:rsidDel="00000000" w:rsidP="00000000" w:rsidRDefault="00000000" w:rsidRPr="00000000" w14:paraId="000001C9">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Semester- II</w:t>
      </w:r>
    </w:p>
    <w:p w:rsidR="00000000" w:rsidDel="00000000" w:rsidP="00000000" w:rsidRDefault="00000000" w:rsidRPr="00000000" w14:paraId="000001CA">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Code: POL-M-T-2</w:t>
      </w:r>
    </w:p>
    <w:p w:rsidR="00000000" w:rsidDel="00000000" w:rsidP="00000000" w:rsidRDefault="00000000" w:rsidRPr="00000000" w14:paraId="000001CB">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Name:- Understanding Political Theory : Approaches and Debates</w:t>
      </w:r>
    </w:p>
    <w:p w:rsidR="00000000" w:rsidDel="00000000" w:rsidP="00000000" w:rsidRDefault="00000000" w:rsidRPr="00000000" w14:paraId="000001CC">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Core Course; Credit – 6; Full Marks - 75</w:t>
      </w:r>
    </w:p>
    <w:p w:rsidR="00000000" w:rsidDel="00000000" w:rsidP="00000000" w:rsidRDefault="00000000" w:rsidRPr="00000000" w14:paraId="000001CD">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CE">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1CF">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1D0">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contemporary approaches to the study of politics.</w:t>
      </w:r>
    </w:p>
    <w:p w:rsidR="00000000" w:rsidDel="00000000" w:rsidP="00000000" w:rsidRDefault="00000000" w:rsidRPr="00000000" w14:paraId="000001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interpret and assess information regarding a variety of political theory.</w:t>
      </w:r>
    </w:p>
    <w:p w:rsidR="00000000" w:rsidDel="00000000" w:rsidP="00000000" w:rsidRDefault="00000000" w:rsidRPr="00000000" w14:paraId="000001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Learns about feminist perspective to the study of political theory.</w:t>
      </w:r>
    </w:p>
    <w:p w:rsidR="00000000" w:rsidDel="00000000" w:rsidP="00000000" w:rsidRDefault="00000000" w:rsidRPr="00000000" w14:paraId="000001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some key ideas about Marxism and interpret the social and political spheres through an alternative way. </w:t>
      </w:r>
    </w:p>
    <w:p w:rsidR="00000000" w:rsidDel="00000000" w:rsidP="00000000" w:rsidRDefault="00000000" w:rsidRPr="00000000" w14:paraId="000001D5">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6">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7">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8">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B.A. Political Science (Minor)</w:t>
      </w:r>
    </w:p>
    <w:p w:rsidR="00000000" w:rsidDel="00000000" w:rsidP="00000000" w:rsidRDefault="00000000" w:rsidRPr="00000000" w14:paraId="000001D9">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Semester- II</w:t>
      </w:r>
    </w:p>
    <w:p w:rsidR="00000000" w:rsidDel="00000000" w:rsidP="00000000" w:rsidRDefault="00000000" w:rsidRPr="00000000" w14:paraId="000001DA">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Code: POL-MI-T-2</w:t>
      </w:r>
    </w:p>
    <w:p w:rsidR="00000000" w:rsidDel="00000000" w:rsidP="00000000" w:rsidRDefault="00000000" w:rsidRPr="00000000" w14:paraId="000001DB">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Name:-</w:t>
      </w:r>
      <w:r w:rsidDel="00000000" w:rsidR="00000000" w:rsidRPr="00000000">
        <w:rPr>
          <w:rFonts w:ascii="Comic Sans MS" w:cs="Comic Sans MS" w:eastAsia="Comic Sans MS" w:hAnsi="Comic Sans MS"/>
          <w:color w:val="7030a0"/>
          <w:sz w:val="24"/>
          <w:szCs w:val="24"/>
          <w:rtl w:val="0"/>
        </w:rPr>
        <w:t xml:space="preserve"> </w:t>
      </w:r>
      <w:r w:rsidDel="00000000" w:rsidR="00000000" w:rsidRPr="00000000">
        <w:rPr>
          <w:rFonts w:ascii="Comic Sans MS" w:cs="Comic Sans MS" w:eastAsia="Comic Sans MS" w:hAnsi="Comic Sans MS"/>
          <w:b w:val="1"/>
          <w:color w:val="7030a0"/>
          <w:sz w:val="28"/>
          <w:szCs w:val="28"/>
          <w:rtl w:val="0"/>
        </w:rPr>
        <w:t xml:space="preserve">Politics in India</w:t>
      </w:r>
      <w:r w:rsidDel="00000000" w:rsidR="00000000" w:rsidRPr="00000000">
        <w:rPr>
          <w:rFonts w:ascii="Comic Sans MS" w:cs="Comic Sans MS" w:eastAsia="Comic Sans MS" w:hAnsi="Comic Sans MS"/>
          <w:color w:val="7030a0"/>
          <w:sz w:val="24"/>
          <w:szCs w:val="24"/>
          <w:rtl w:val="0"/>
        </w:rPr>
        <w:t xml:space="preserve">.</w:t>
      </w:r>
      <w:r w:rsidDel="00000000" w:rsidR="00000000" w:rsidRPr="00000000">
        <w:rPr>
          <w:rtl w:val="0"/>
        </w:rPr>
      </w:r>
    </w:p>
    <w:p w:rsidR="00000000" w:rsidDel="00000000" w:rsidP="00000000" w:rsidRDefault="00000000" w:rsidRPr="00000000" w14:paraId="000001DC">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Minor Course; Credit – 4; Full Marks - 50</w:t>
      </w:r>
    </w:p>
    <w:p w:rsidR="00000000" w:rsidDel="00000000" w:rsidP="00000000" w:rsidRDefault="00000000" w:rsidRPr="00000000" w14:paraId="000001DD">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E">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Course outcome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1DF">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completion of this course the learners will be able to-</w:t>
      </w:r>
    </w:p>
    <w:p w:rsidR="00000000" w:rsidDel="00000000" w:rsidP="00000000" w:rsidRDefault="00000000" w:rsidRPr="00000000" w14:paraId="000001E0">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Learners can develop a basic idea about the Indian party system and electoral politics.</w:t>
      </w:r>
    </w:p>
    <w:p w:rsidR="00000000" w:rsidDel="00000000" w:rsidP="00000000" w:rsidRDefault="00000000" w:rsidRPr="00000000" w14:paraId="000001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 identity Politics and identify the social cleavages in India.</w:t>
      </w:r>
    </w:p>
    <w:p w:rsidR="00000000" w:rsidDel="00000000" w:rsidP="00000000" w:rsidRDefault="00000000" w:rsidRPr="00000000" w14:paraId="000001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Identify the major challenges to the process of Nation Building in India.</w:t>
      </w:r>
    </w:p>
    <w:p w:rsidR="00000000" w:rsidDel="00000000" w:rsidP="00000000" w:rsidRDefault="00000000" w:rsidRPr="00000000" w14:paraId="000001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Learns about various regional movements in India..</w:t>
      </w:r>
    </w:p>
    <w:p w:rsidR="00000000" w:rsidDel="00000000" w:rsidP="00000000" w:rsidRDefault="00000000" w:rsidRPr="00000000" w14:paraId="000001E5">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6">
      <w:pPr>
        <w:spacing w:after="0"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E7">
      <w:pPr>
        <w:spacing w:after="0"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E8">
      <w:pPr>
        <w:spacing w:after="0"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E9">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B.A. Political Science (Major) (SEC)</w:t>
      </w:r>
    </w:p>
    <w:p w:rsidR="00000000" w:rsidDel="00000000" w:rsidP="00000000" w:rsidRDefault="00000000" w:rsidRPr="00000000" w14:paraId="000001EA">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Semester- II</w:t>
      </w:r>
    </w:p>
    <w:p w:rsidR="00000000" w:rsidDel="00000000" w:rsidP="00000000" w:rsidRDefault="00000000" w:rsidRPr="00000000" w14:paraId="000001EB">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Code: POL-SEC-P-2</w:t>
      </w:r>
    </w:p>
    <w:p w:rsidR="00000000" w:rsidDel="00000000" w:rsidP="00000000" w:rsidRDefault="00000000" w:rsidRPr="00000000" w14:paraId="000001EC">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Course Name:-Nationalism in India</w:t>
      </w:r>
      <w:r w:rsidDel="00000000" w:rsidR="00000000" w:rsidRPr="00000000">
        <w:rPr>
          <w:rFonts w:ascii="Comic Sans MS" w:cs="Comic Sans MS" w:eastAsia="Comic Sans MS" w:hAnsi="Comic Sans MS"/>
          <w:color w:val="7030a0"/>
          <w:sz w:val="24"/>
          <w:szCs w:val="24"/>
          <w:rtl w:val="0"/>
        </w:rPr>
        <w:t xml:space="preserve">.</w:t>
      </w:r>
      <w:r w:rsidDel="00000000" w:rsidR="00000000" w:rsidRPr="00000000">
        <w:rPr>
          <w:rtl w:val="0"/>
        </w:rPr>
      </w:r>
    </w:p>
    <w:p w:rsidR="00000000" w:rsidDel="00000000" w:rsidP="00000000" w:rsidRDefault="00000000" w:rsidRPr="00000000" w14:paraId="000001ED">
      <w:pPr>
        <w:spacing w:after="0" w:line="240" w:lineRule="auto"/>
        <w:jc w:val="center"/>
        <w:rPr>
          <w:rFonts w:ascii="Comic Sans MS" w:cs="Comic Sans MS" w:eastAsia="Comic Sans MS" w:hAnsi="Comic Sans MS"/>
          <w:b w:val="1"/>
          <w:color w:val="7030a0"/>
          <w:sz w:val="28"/>
          <w:szCs w:val="28"/>
        </w:rPr>
      </w:pPr>
      <w:r w:rsidDel="00000000" w:rsidR="00000000" w:rsidRPr="00000000">
        <w:rPr>
          <w:rFonts w:ascii="Comic Sans MS" w:cs="Comic Sans MS" w:eastAsia="Comic Sans MS" w:hAnsi="Comic Sans MS"/>
          <w:b w:val="1"/>
          <w:color w:val="7030a0"/>
          <w:sz w:val="28"/>
          <w:szCs w:val="28"/>
          <w:rtl w:val="0"/>
        </w:rPr>
        <w:t xml:space="preserve">Skill Enhancement Course; Credit – 3; Full Marks - 45</w:t>
      </w:r>
    </w:p>
    <w:p w:rsidR="00000000" w:rsidDel="00000000" w:rsidP="00000000" w:rsidRDefault="00000000" w:rsidRPr="00000000" w14:paraId="000001EE">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Course outcome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After completion of the Course the learners will be able to-</w:t>
      </w:r>
    </w:p>
    <w:p w:rsidR="00000000" w:rsidDel="00000000" w:rsidP="00000000" w:rsidRDefault="00000000" w:rsidRPr="00000000" w14:paraId="000001F1">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 an understanding of the different theoretical perspectives on the emergence and development of nationalism in India.</w:t>
      </w:r>
    </w:p>
    <w:p w:rsidR="00000000" w:rsidDel="00000000" w:rsidP="00000000" w:rsidRDefault="00000000" w:rsidRPr="00000000" w14:paraId="000001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theoretical explanations of Colonialism and its impact on agriculture, land relations, industry and administrative System in India.</w:t>
      </w:r>
    </w:p>
    <w:p w:rsidR="00000000" w:rsidDel="00000000" w:rsidP="00000000" w:rsidRDefault="00000000" w:rsidRPr="00000000" w14:paraId="000001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Gain an understanding of the development of the Nationalist Movements in India.</w:t>
      </w:r>
    </w:p>
    <w:p w:rsidR="00000000" w:rsidDel="00000000" w:rsidP="00000000" w:rsidRDefault="00000000" w:rsidRPr="00000000" w14:paraId="000001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Understand analyses of various social movements in Colonial India.</w:t>
      </w:r>
    </w:p>
    <w:p w:rsidR="00000000" w:rsidDel="00000000" w:rsidP="00000000" w:rsidRDefault="00000000" w:rsidRPr="00000000" w14:paraId="000001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Demonstrate awareness of the history of partition and notion of the Two Nation Theory and the moment of independence that followed.</w:t>
      </w:r>
    </w:p>
    <w:p w:rsidR="00000000" w:rsidDel="00000000" w:rsidP="00000000" w:rsidRDefault="00000000" w:rsidRPr="00000000" w14:paraId="000001F7">
      <w:pPr>
        <w:rPr>
          <w:b w:val="1"/>
          <w:color w:val="ff0000"/>
          <w:sz w:val="24"/>
          <w:szCs w:val="24"/>
        </w:rPr>
      </w:pPr>
      <w:r w:rsidDel="00000000" w:rsidR="00000000" w:rsidRPr="00000000">
        <w:rPr>
          <w:rtl w:val="0"/>
        </w:rPr>
      </w:r>
    </w:p>
    <w:p w:rsidR="00000000" w:rsidDel="00000000" w:rsidP="00000000" w:rsidRDefault="00000000" w:rsidRPr="00000000" w14:paraId="000001F8">
      <w:pPr>
        <w:rPr>
          <w:b w:val="1"/>
          <w:color w:val="ff0000"/>
          <w:sz w:val="24"/>
          <w:szCs w:val="24"/>
        </w:rPr>
      </w:pPr>
      <w:r w:rsidDel="00000000" w:rsidR="00000000" w:rsidRPr="00000000">
        <w:rPr>
          <w:b w:val="1"/>
          <w:color w:val="ff0000"/>
          <w:sz w:val="24"/>
          <w:szCs w:val="24"/>
          <w:rtl w:val="0"/>
        </w:rPr>
        <w:t xml:space="preserve">Academic Calendar for the Academic session 2023-24:-</w:t>
      </w:r>
    </w:p>
    <w:p w:rsidR="00000000" w:rsidDel="00000000" w:rsidP="00000000" w:rsidRDefault="00000000" w:rsidRPr="00000000" w14:paraId="000001F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SAGARDIGHI KKS MAHAVIDYALYA</w:t>
      </w:r>
    </w:p>
    <w:p w:rsidR="00000000" w:rsidDel="00000000" w:rsidP="00000000" w:rsidRDefault="00000000" w:rsidRPr="00000000" w14:paraId="000001F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SAGARDIGHI, MURSHIDABAD</w:t>
      </w:r>
    </w:p>
    <w:p w:rsidR="00000000" w:rsidDel="00000000" w:rsidP="00000000" w:rsidRDefault="00000000" w:rsidRPr="00000000" w14:paraId="000001F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of Holidays for the Academic Session: 2023-2024</w:t>
      </w:r>
    </w:p>
    <w:p w:rsidR="00000000" w:rsidDel="00000000" w:rsidP="00000000" w:rsidRDefault="00000000" w:rsidRPr="00000000" w14:paraId="000001F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effect from 01.07.2023)</w:t>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5103"/>
        <w:gridCol w:w="1621"/>
        <w:tblGridChange w:id="0">
          <w:tblGrid>
            <w:gridCol w:w="2518"/>
            <w:gridCol w:w="5103"/>
            <w:gridCol w:w="16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29 -Muharram (Saturday)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15-Independence Day (Tuesday)</w:t>
            </w:r>
          </w:p>
          <w:p w:rsidR="00000000" w:rsidDel="00000000" w:rsidP="00000000" w:rsidRDefault="00000000" w:rsidRPr="00000000" w14:paraId="000002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31-Rakhi Purnima (Thursday)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 Janmashtami (Wrdnesday)</w:t>
            </w:r>
          </w:p>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Vishwakarma Puja (Monday)</w:t>
            </w:r>
          </w:p>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Fateha-Doaz-Daham (Thursday)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after="0" w:line="240" w:lineRule="auto"/>
              <w:rPr>
                <w:sz w:val="24"/>
                <w:szCs w:val="24"/>
              </w:rPr>
            </w:pPr>
            <w:r w:rsidDel="00000000" w:rsidR="00000000" w:rsidRPr="00000000">
              <w:rPr>
                <w:sz w:val="24"/>
                <w:szCs w:val="24"/>
                <w:rtl w:val="0"/>
              </w:rPr>
              <w:t xml:space="preserve">OCTOBER,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after="0" w:line="240" w:lineRule="auto"/>
              <w:rPr/>
            </w:pPr>
            <w:r w:rsidDel="00000000" w:rsidR="00000000" w:rsidRPr="00000000">
              <w:rPr>
                <w:rtl w:val="0"/>
              </w:rPr>
              <w:t xml:space="preserve">02-Gandhi Jayanti (Monday)</w:t>
            </w:r>
          </w:p>
          <w:p w:rsidR="00000000" w:rsidDel="00000000" w:rsidP="00000000" w:rsidRDefault="00000000" w:rsidRPr="00000000" w14:paraId="0000020B">
            <w:pPr>
              <w:tabs>
                <w:tab w:val="left" w:leader="none" w:pos="2745"/>
              </w:tabs>
              <w:spacing w:after="0" w:line="240" w:lineRule="auto"/>
              <w:rPr/>
            </w:pPr>
            <w:r w:rsidDel="00000000" w:rsidR="00000000" w:rsidRPr="00000000">
              <w:rPr>
                <w:rtl w:val="0"/>
              </w:rPr>
              <w:t xml:space="preserve">14-Mahalaya, (Saturday)</w:t>
              <w:tab/>
            </w:r>
          </w:p>
          <w:p w:rsidR="00000000" w:rsidDel="00000000" w:rsidP="00000000" w:rsidRDefault="00000000" w:rsidRPr="00000000" w14:paraId="0000020C">
            <w:pPr>
              <w:spacing w:after="0" w:line="240" w:lineRule="auto"/>
              <w:rPr/>
            </w:pPr>
            <w:r w:rsidDel="00000000" w:rsidR="00000000" w:rsidRPr="00000000">
              <w:rPr>
                <w:rtl w:val="0"/>
              </w:rPr>
              <w:t xml:space="preserve">19-31 Durga Puja vacation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after="0" w:line="240" w:lineRule="auto"/>
              <w:rPr/>
            </w:pPr>
            <w:r w:rsidDel="00000000" w:rsidR="00000000" w:rsidRPr="00000000">
              <w:rPr>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after="0" w:line="240" w:lineRule="auto"/>
              <w:rPr>
                <w:sz w:val="24"/>
                <w:szCs w:val="24"/>
              </w:rPr>
            </w:pPr>
            <w:r w:rsidDel="00000000" w:rsidR="00000000" w:rsidRPr="00000000">
              <w:rPr>
                <w:sz w:val="24"/>
                <w:szCs w:val="24"/>
                <w:rtl w:val="0"/>
              </w:rPr>
              <w:t xml:space="preserve">NOVEMBER,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01-16- (puja Vacation).</w:t>
            </w:r>
          </w:p>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19-20- Chhat Puja (Sunday &amp; Monday)</w:t>
            </w:r>
          </w:p>
          <w:p w:rsidR="00000000" w:rsidDel="00000000" w:rsidP="00000000" w:rsidRDefault="00000000" w:rsidRPr="00000000" w14:paraId="000002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27-Guru Nanak Birthday (Monday)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after="0" w:line="240" w:lineRule="auto"/>
              <w:rPr/>
            </w:pPr>
            <w:r w:rsidDel="00000000" w:rsidR="00000000" w:rsidRPr="00000000">
              <w:rPr>
                <w:rtl w:val="0"/>
              </w:rPr>
              <w:t xml:space="preserve">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after="0" w:line="240" w:lineRule="auto"/>
              <w:rPr>
                <w:sz w:val="24"/>
                <w:szCs w:val="24"/>
              </w:rPr>
            </w:pPr>
            <w:r w:rsidDel="00000000" w:rsidR="00000000" w:rsidRPr="00000000">
              <w:rPr>
                <w:sz w:val="24"/>
                <w:szCs w:val="24"/>
                <w:rtl w:val="0"/>
              </w:rPr>
              <w:t xml:space="preserve">DECEMBER,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13-College Foundation Day (Wednes Day)</w:t>
            </w:r>
          </w:p>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25-X-mas Day (Monday)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after="0" w:line="240" w:lineRule="auto"/>
              <w:rPr/>
            </w:pPr>
            <w:r w:rsidDel="00000000" w:rsidR="00000000" w:rsidRPr="00000000">
              <w:rPr>
                <w:rtl w:val="0"/>
              </w:rPr>
              <w:t xml:space="preserve">02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after="0" w:line="240" w:lineRule="auto"/>
              <w:rPr>
                <w:sz w:val="24"/>
                <w:szCs w:val="24"/>
              </w:rPr>
            </w:pPr>
            <w:r w:rsidDel="00000000" w:rsidR="00000000" w:rsidRPr="00000000">
              <w:rPr>
                <w:sz w:val="24"/>
                <w:szCs w:val="24"/>
                <w:rtl w:val="0"/>
              </w:rPr>
              <w:t xml:space="preserve">JANUARY, 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01-New Year Day (Monday)</w:t>
            </w:r>
          </w:p>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12-Swami Vivekananda Birthday (Friday)</w:t>
            </w:r>
          </w:p>
          <w:p w:rsidR="00000000" w:rsidDel="00000000" w:rsidP="00000000" w:rsidRDefault="00000000" w:rsidRPr="00000000" w14:paraId="000002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15-Poush Parban (Monday</w:t>
            </w:r>
          </w:p>
          <w:p w:rsidR="00000000" w:rsidDel="00000000" w:rsidP="00000000" w:rsidRDefault="00000000" w:rsidRPr="00000000" w14:paraId="000002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23-Netaji Birthday (Tuesday)</w:t>
            </w:r>
          </w:p>
          <w:p w:rsidR="00000000" w:rsidDel="00000000" w:rsidP="00000000" w:rsidRDefault="00000000" w:rsidRPr="00000000" w14:paraId="000002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26-Republic Day (Friday)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pacing w:after="0" w:line="240" w:lineRule="auto"/>
              <w:rPr/>
            </w:pPr>
            <w:r w:rsidDel="00000000" w:rsidR="00000000" w:rsidRPr="00000000">
              <w:rPr>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after="0" w:line="240" w:lineRule="auto"/>
              <w:rPr>
                <w:sz w:val="24"/>
                <w:szCs w:val="24"/>
              </w:rPr>
            </w:pPr>
            <w:r w:rsidDel="00000000" w:rsidR="00000000" w:rsidRPr="00000000">
              <w:rPr>
                <w:sz w:val="24"/>
                <w:szCs w:val="24"/>
                <w:rtl w:val="0"/>
              </w:rPr>
              <w:t xml:space="preserve">FEBRUARY, 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pacing w:after="0" w:line="240" w:lineRule="auto"/>
              <w:rPr/>
            </w:pPr>
            <w:r w:rsidDel="00000000" w:rsidR="00000000" w:rsidRPr="00000000">
              <w:rPr>
                <w:rtl w:val="0"/>
              </w:rPr>
              <w:t xml:space="preserve">14- Saraswati Puja –(Wednes Day)</w:t>
            </w:r>
          </w:p>
          <w:p w:rsidR="00000000" w:rsidDel="00000000" w:rsidP="00000000" w:rsidRDefault="00000000" w:rsidRPr="00000000" w14:paraId="00000220">
            <w:pPr>
              <w:spacing w:after="0" w:line="240" w:lineRule="auto"/>
              <w:rPr/>
            </w:pPr>
            <w:r w:rsidDel="00000000" w:rsidR="00000000" w:rsidRPr="00000000">
              <w:rPr>
                <w:rtl w:val="0"/>
              </w:rPr>
              <w:t xml:space="preserve">26- Sab-e-Barat –(Monday)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after="0" w:line="240" w:lineRule="auto"/>
              <w:rPr/>
            </w:pPr>
            <w:r w:rsidDel="00000000" w:rsidR="00000000" w:rsidRPr="00000000">
              <w:rPr>
                <w:rtl w:val="0"/>
              </w:rPr>
              <w:t xml:space="preserve">02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spacing w:after="0" w:line="240" w:lineRule="auto"/>
              <w:rPr>
                <w:sz w:val="24"/>
                <w:szCs w:val="24"/>
              </w:rPr>
            </w:pPr>
            <w:r w:rsidDel="00000000" w:rsidR="00000000" w:rsidRPr="00000000">
              <w:rPr>
                <w:sz w:val="24"/>
                <w:szCs w:val="24"/>
                <w:rtl w:val="0"/>
              </w:rPr>
              <w:t xml:space="preserve">MARCH, 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pacing w:after="0" w:line="240" w:lineRule="auto"/>
              <w:rPr/>
            </w:pPr>
            <w:r w:rsidDel="00000000" w:rsidR="00000000" w:rsidRPr="00000000">
              <w:rPr>
                <w:rtl w:val="0"/>
              </w:rPr>
              <w:t xml:space="preserve">08-Sivaratri-(Friday)</w:t>
            </w:r>
          </w:p>
          <w:p w:rsidR="00000000" w:rsidDel="00000000" w:rsidP="00000000" w:rsidRDefault="00000000" w:rsidRPr="00000000" w14:paraId="00000224">
            <w:pPr>
              <w:spacing w:after="0" w:line="240" w:lineRule="auto"/>
              <w:rPr/>
            </w:pPr>
            <w:r w:rsidDel="00000000" w:rsidR="00000000" w:rsidRPr="00000000">
              <w:rPr>
                <w:rtl w:val="0"/>
              </w:rPr>
              <w:t xml:space="preserve">25-Doljatra-(Monday)</w:t>
            </w:r>
          </w:p>
          <w:p w:rsidR="00000000" w:rsidDel="00000000" w:rsidP="00000000" w:rsidRDefault="00000000" w:rsidRPr="00000000" w14:paraId="00000225">
            <w:pPr>
              <w:spacing w:after="0" w:line="240" w:lineRule="auto"/>
              <w:rPr/>
            </w:pPr>
            <w:r w:rsidDel="00000000" w:rsidR="00000000" w:rsidRPr="00000000">
              <w:rPr>
                <w:rtl w:val="0"/>
              </w:rPr>
              <w:t xml:space="preserve">26-Holi-(Tuesday)</w:t>
            </w:r>
          </w:p>
          <w:p w:rsidR="00000000" w:rsidDel="00000000" w:rsidP="00000000" w:rsidRDefault="00000000" w:rsidRPr="00000000" w14:paraId="00000226">
            <w:pPr>
              <w:spacing w:after="0" w:line="240" w:lineRule="auto"/>
              <w:rPr/>
            </w:pPr>
            <w:r w:rsidDel="00000000" w:rsidR="00000000" w:rsidRPr="00000000">
              <w:rPr>
                <w:rtl w:val="0"/>
              </w:rPr>
              <w:t xml:space="preserve">29-Good Friday-(Friday)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after="0" w:line="240" w:lineRule="auto"/>
              <w:rPr/>
            </w:pPr>
            <w:r w:rsidDel="00000000" w:rsidR="00000000" w:rsidRPr="00000000">
              <w:rPr>
                <w:rtl w:val="0"/>
              </w:rPr>
              <w:t xml:space="preserve">04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after="0" w:line="240" w:lineRule="auto"/>
              <w:rPr>
                <w:sz w:val="24"/>
                <w:szCs w:val="24"/>
              </w:rPr>
            </w:pPr>
            <w:r w:rsidDel="00000000" w:rsidR="00000000" w:rsidRPr="00000000">
              <w:rPr>
                <w:sz w:val="24"/>
                <w:szCs w:val="24"/>
                <w:rtl w:val="0"/>
              </w:rPr>
              <w:t xml:space="preserve">APRIL, 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after="0" w:line="240" w:lineRule="auto"/>
              <w:rPr/>
            </w:pPr>
            <w:r w:rsidDel="00000000" w:rsidR="00000000" w:rsidRPr="00000000">
              <w:rPr>
                <w:rtl w:val="0"/>
              </w:rPr>
              <w:t xml:space="preserve">10-Addl.day before Eid-ul-fitr (Wednesday)</w:t>
            </w:r>
          </w:p>
          <w:p w:rsidR="00000000" w:rsidDel="00000000" w:rsidP="00000000" w:rsidRDefault="00000000" w:rsidRPr="00000000" w14:paraId="0000022A">
            <w:pPr>
              <w:spacing w:after="0" w:line="240" w:lineRule="auto"/>
              <w:rPr/>
            </w:pPr>
            <w:r w:rsidDel="00000000" w:rsidR="00000000" w:rsidRPr="00000000">
              <w:rPr>
                <w:rtl w:val="0"/>
              </w:rPr>
              <w:t xml:space="preserve">11- Eid-ul-fitr-(Thursday)</w:t>
            </w:r>
          </w:p>
          <w:p w:rsidR="00000000" w:rsidDel="00000000" w:rsidP="00000000" w:rsidRDefault="00000000" w:rsidRPr="00000000" w14:paraId="0000022B">
            <w:pPr>
              <w:spacing w:after="0" w:line="240" w:lineRule="auto"/>
              <w:rPr/>
            </w:pPr>
            <w:r w:rsidDel="00000000" w:rsidR="00000000" w:rsidRPr="00000000">
              <w:rPr>
                <w:rtl w:val="0"/>
              </w:rPr>
              <w:t xml:space="preserve">14-B.R.Ambedkar Birthday, Bengali New Year (Sunday)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0" w:line="240" w:lineRule="auto"/>
              <w:rPr/>
            </w:pPr>
            <w:r w:rsidDel="00000000" w:rsidR="00000000" w:rsidRPr="00000000">
              <w:rPr>
                <w:rtl w:val="0"/>
              </w:rPr>
              <w:t xml:space="preserve">02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after="0" w:line="240" w:lineRule="auto"/>
              <w:rPr/>
            </w:pPr>
            <w:r w:rsidDel="00000000" w:rsidR="00000000" w:rsidRPr="00000000">
              <w:rPr>
                <w:rtl w:val="0"/>
              </w:rPr>
              <w:t xml:space="preserve">01-May Day-(Wednesday)</w:t>
            </w:r>
          </w:p>
          <w:p w:rsidR="00000000" w:rsidDel="00000000" w:rsidP="00000000" w:rsidRDefault="00000000" w:rsidRPr="00000000" w14:paraId="0000022F">
            <w:pPr>
              <w:spacing w:after="0" w:line="240" w:lineRule="auto"/>
              <w:rPr/>
            </w:pPr>
            <w:r w:rsidDel="00000000" w:rsidR="00000000" w:rsidRPr="00000000">
              <w:rPr>
                <w:rtl w:val="0"/>
              </w:rPr>
              <w:t xml:space="preserve">07-Rabindra Jayanti (Tuesday)</w:t>
            </w:r>
          </w:p>
          <w:p w:rsidR="00000000" w:rsidDel="00000000" w:rsidP="00000000" w:rsidRDefault="00000000" w:rsidRPr="00000000" w14:paraId="00000230">
            <w:pPr>
              <w:spacing w:after="0" w:line="240" w:lineRule="auto"/>
              <w:rPr/>
            </w:pPr>
            <w:r w:rsidDel="00000000" w:rsidR="00000000" w:rsidRPr="00000000">
              <w:rPr>
                <w:rtl w:val="0"/>
              </w:rPr>
              <w:t xml:space="preserve">23-Buddha Purnima) (Thursday)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0" w:line="240" w:lineRule="auto"/>
              <w:rPr/>
            </w:pPr>
            <w:r w:rsidDel="00000000" w:rsidR="00000000" w:rsidRPr="00000000">
              <w:rPr>
                <w:rtl w:val="0"/>
              </w:rPr>
              <w:t xml:space="preserve">03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0" w:line="240" w:lineRule="auto"/>
              <w:rPr>
                <w:sz w:val="24"/>
                <w:szCs w:val="24"/>
              </w:rPr>
            </w:pPr>
            <w:r w:rsidDel="00000000" w:rsidR="00000000" w:rsidRPr="00000000">
              <w:rPr>
                <w:sz w:val="24"/>
                <w:szCs w:val="24"/>
                <w:rtl w:val="0"/>
              </w:rPr>
              <w:t xml:space="preserve">JUNE, 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after="0" w:line="240" w:lineRule="auto"/>
              <w:rPr/>
            </w:pPr>
            <w:r w:rsidDel="00000000" w:rsidR="00000000" w:rsidRPr="00000000">
              <w:rPr>
                <w:rtl w:val="0"/>
              </w:rPr>
              <w:t xml:space="preserve">17-Eid ul Juha (Monday) </w:t>
            </w:r>
          </w:p>
          <w:p w:rsidR="00000000" w:rsidDel="00000000" w:rsidP="00000000" w:rsidRDefault="00000000" w:rsidRPr="00000000" w14:paraId="00000234">
            <w:pPr>
              <w:spacing w:after="0" w:line="240" w:lineRule="auto"/>
              <w:rPr/>
            </w:pPr>
            <w:r w:rsidDel="00000000" w:rsidR="00000000" w:rsidRPr="00000000">
              <w:rPr>
                <w:rtl w:val="0"/>
              </w:rPr>
              <w:t xml:space="preserve">18-Addl. Day after Eid (Tuesday)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after="0" w:line="240" w:lineRule="auto"/>
              <w:rPr/>
            </w:pPr>
            <w:r w:rsidDel="00000000" w:rsidR="00000000" w:rsidRPr="00000000">
              <w:rPr>
                <w:rtl w:val="0"/>
              </w:rPr>
              <w:t xml:space="preserve">02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after="0" w:line="240" w:lineRule="auto"/>
              <w:rPr/>
            </w:pPr>
            <w:r w:rsidDel="00000000" w:rsidR="00000000" w:rsidRPr="00000000">
              <w:rPr>
                <w:rtl w:val="0"/>
              </w:rPr>
              <w:t xml:space="preserve">PRINCIPAL’S DISCRETION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spacing w:after="0" w:line="240" w:lineRule="auto"/>
              <w:rPr/>
            </w:pPr>
            <w:r w:rsidDel="00000000" w:rsidR="00000000" w:rsidRPr="00000000">
              <w:rPr>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0" w:line="240" w:lineRule="auto"/>
              <w:rPr/>
            </w:pPr>
            <w:r w:rsidDel="00000000" w:rsidR="00000000" w:rsidRPr="00000000">
              <w:rPr>
                <w:rtl w:val="0"/>
              </w:rPr>
              <w:t xml:space="preserve">Winter Recess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after="0" w:line="240" w:lineRule="auto"/>
              <w:rPr/>
            </w:pPr>
            <w:r w:rsidDel="00000000" w:rsidR="00000000" w:rsidRPr="00000000">
              <w:rPr>
                <w:rtl w:val="0"/>
              </w:rPr>
              <w:t xml:space="preserve">26-12-23 to 31-12-23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0" w:line="240" w:lineRule="auto"/>
              <w:rPr/>
            </w:pPr>
            <w:r w:rsidDel="00000000" w:rsidR="00000000" w:rsidRPr="00000000">
              <w:rPr>
                <w:rtl w:val="0"/>
              </w:rPr>
              <w:t xml:space="preserve">06</w:t>
            </w:r>
          </w:p>
        </w:tc>
      </w:tr>
    </w:tbl>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b w:val="1"/>
          <w:sz w:val="28"/>
          <w:szCs w:val="28"/>
        </w:rPr>
      </w:pPr>
      <w:r w:rsidDel="00000000" w:rsidR="00000000" w:rsidRPr="00000000">
        <w:rPr>
          <w:rtl w:val="0"/>
        </w:rPr>
      </w:r>
    </w:p>
    <w:p w:rsidR="00000000" w:rsidDel="00000000" w:rsidP="00000000" w:rsidRDefault="00000000" w:rsidRPr="00000000" w14:paraId="0000023E">
      <w:pPr>
        <w:rPr>
          <w:b w:val="1"/>
          <w:sz w:val="28"/>
          <w:szCs w:val="28"/>
        </w:rPr>
      </w:pPr>
      <w:r w:rsidDel="00000000" w:rsidR="00000000" w:rsidRPr="00000000">
        <w:rPr>
          <w:rtl w:val="0"/>
        </w:rPr>
      </w:r>
    </w:p>
    <w:p w:rsidR="00000000" w:rsidDel="00000000" w:rsidP="00000000" w:rsidRDefault="00000000" w:rsidRPr="00000000" w14:paraId="0000023F">
      <w:pPr>
        <w:rPr>
          <w:b w:val="1"/>
          <w:sz w:val="28"/>
          <w:szCs w:val="28"/>
        </w:rPr>
      </w:pPr>
      <w:r w:rsidDel="00000000" w:rsidR="00000000" w:rsidRPr="00000000">
        <w:rPr>
          <w:rtl w:val="0"/>
        </w:rPr>
      </w:r>
    </w:p>
    <w:p w:rsidR="00000000" w:rsidDel="00000000" w:rsidP="00000000" w:rsidRDefault="00000000" w:rsidRPr="00000000" w14:paraId="00000240">
      <w:pPr>
        <w:rPr>
          <w:b w:val="1"/>
          <w:sz w:val="28"/>
          <w:szCs w:val="28"/>
        </w:rPr>
      </w:pPr>
      <w:r w:rsidDel="00000000" w:rsidR="00000000" w:rsidRPr="00000000">
        <w:rPr>
          <w:b w:val="1"/>
          <w:sz w:val="28"/>
          <w:szCs w:val="28"/>
          <w:rtl w:val="0"/>
        </w:rPr>
        <w:t xml:space="preserve">Tentative Schedule for INTERNAL  Assessments: </w:t>
      </w:r>
    </w:p>
    <w:tbl>
      <w:tblPr>
        <w:tblStyle w:val="Table2"/>
        <w:tblW w:w="83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5"/>
        <w:gridCol w:w="2785"/>
        <w:gridCol w:w="2785"/>
        <w:tblGridChange w:id="0">
          <w:tblGrid>
            <w:gridCol w:w="2785"/>
            <w:gridCol w:w="2785"/>
            <w:gridCol w:w="2785"/>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after="0" w:line="240" w:lineRule="auto"/>
              <w:rPr/>
            </w:pPr>
            <w:r w:rsidDel="00000000" w:rsidR="00000000" w:rsidRPr="00000000">
              <w:rPr>
                <w:rtl w:val="0"/>
              </w:rPr>
              <w:t xml:space="preserve">SEMESTER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0" w:line="240" w:lineRule="auto"/>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INTERNAL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0" w:line="240" w:lineRule="auto"/>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INTERNAL</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0" w:line="240" w:lineRule="auto"/>
              <w:rPr>
                <w:b w:val="1"/>
              </w:rPr>
            </w:pPr>
            <w:r w:rsidDel="00000000" w:rsidR="00000000" w:rsidRPr="00000000">
              <w:rPr>
                <w:b w:val="1"/>
                <w:rtl w:val="0"/>
              </w:rPr>
              <w:t xml:space="preserve">SEM-I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after="0" w:line="240" w:lineRule="auto"/>
              <w:rPr/>
            </w:pPr>
            <w:r w:rsidDel="00000000" w:rsidR="00000000" w:rsidRPr="00000000">
              <w:rPr>
                <w:rtl w:val="0"/>
              </w:rPr>
              <w:t xml:space="preserve">28-11-2023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after="0" w:line="240" w:lineRule="auto"/>
              <w:rPr/>
            </w:pPr>
            <w:r w:rsidDel="00000000" w:rsidR="00000000" w:rsidRPr="00000000">
              <w:rPr>
                <w:rtl w:val="0"/>
              </w:rPr>
              <w:t xml:space="preserve">03-03-2024</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0" w:line="240" w:lineRule="auto"/>
              <w:rPr/>
            </w:pPr>
            <w:r w:rsidDel="00000000" w:rsidR="00000000" w:rsidRPr="00000000">
              <w:rPr>
                <w:rtl w:val="0"/>
              </w:rPr>
              <w:t xml:space="preserve">SEM-III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after="0" w:line="240" w:lineRule="auto"/>
              <w:rPr/>
            </w:pPr>
            <w:r w:rsidDel="00000000" w:rsidR="00000000" w:rsidRPr="00000000">
              <w:rPr>
                <w:rtl w:val="0"/>
              </w:rPr>
              <w:t xml:space="preserve">29-11-2023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after="0" w:line="240" w:lineRule="auto"/>
              <w:rPr/>
            </w:pPr>
            <w:r w:rsidDel="00000000" w:rsidR="00000000" w:rsidRPr="00000000">
              <w:rPr>
                <w:rtl w:val="0"/>
              </w:rPr>
              <w:t xml:space="preserve">16-02-2024</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after="0" w:line="240" w:lineRule="auto"/>
              <w:rPr/>
            </w:pPr>
            <w:r w:rsidDel="00000000" w:rsidR="00000000" w:rsidRPr="00000000">
              <w:rPr>
                <w:rtl w:val="0"/>
              </w:rPr>
              <w:t xml:space="preserve">SEM-V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after="0" w:line="240" w:lineRule="auto"/>
              <w:rPr/>
            </w:pPr>
            <w:r w:rsidDel="00000000" w:rsidR="00000000" w:rsidRPr="00000000">
              <w:rPr>
                <w:rtl w:val="0"/>
              </w:rPr>
              <w:t xml:space="preserve">30-11-2023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after="0" w:line="240" w:lineRule="auto"/>
              <w:rPr/>
            </w:pPr>
            <w:r w:rsidDel="00000000" w:rsidR="00000000" w:rsidRPr="00000000">
              <w:rPr>
                <w:rtl w:val="0"/>
              </w:rPr>
              <w:t xml:space="preserve">05-01-2024</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after="0" w:line="240" w:lineRule="auto"/>
              <w:rPr/>
            </w:pPr>
            <w:r w:rsidDel="00000000" w:rsidR="00000000" w:rsidRPr="00000000">
              <w:rPr>
                <w:rtl w:val="0"/>
              </w:rPr>
              <w:t xml:space="preserve">SEM-VI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after="0" w:line="240" w:lineRule="auto"/>
              <w:rPr/>
            </w:pPr>
            <w:r w:rsidDel="00000000" w:rsidR="00000000" w:rsidRPr="00000000">
              <w:rPr>
                <w:rtl w:val="0"/>
              </w:rPr>
              <w:t xml:space="preserve">05-03-2024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after="0" w:line="240" w:lineRule="auto"/>
              <w:rPr/>
            </w:pPr>
            <w:r w:rsidDel="00000000" w:rsidR="00000000" w:rsidRPr="00000000">
              <w:rPr>
                <w:rtl w:val="0"/>
              </w:rPr>
              <w:t xml:space="preserve">07-05-2024</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0" w:line="240" w:lineRule="auto"/>
              <w:rPr/>
            </w:pPr>
            <w:r w:rsidDel="00000000" w:rsidR="00000000" w:rsidRPr="00000000">
              <w:rPr>
                <w:rtl w:val="0"/>
              </w:rPr>
              <w:t xml:space="preserve">SEM-IV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after="0" w:line="240" w:lineRule="auto"/>
              <w:rPr/>
            </w:pPr>
            <w:r w:rsidDel="00000000" w:rsidR="00000000" w:rsidRPr="00000000">
              <w:rPr>
                <w:rtl w:val="0"/>
              </w:rPr>
              <w:t xml:space="preserve">06-03-2024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after="0" w:line="240" w:lineRule="auto"/>
              <w:rPr/>
            </w:pPr>
            <w:r w:rsidDel="00000000" w:rsidR="00000000" w:rsidRPr="00000000">
              <w:rPr>
                <w:rtl w:val="0"/>
              </w:rPr>
              <w:t xml:space="preserve">08-05-2024</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after="0" w:line="240" w:lineRule="auto"/>
              <w:rPr/>
            </w:pPr>
            <w:r w:rsidDel="00000000" w:rsidR="00000000" w:rsidRPr="00000000">
              <w:rPr>
                <w:rtl w:val="0"/>
              </w:rPr>
              <w:t xml:space="preserve">SEM-II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after="0" w:line="240" w:lineRule="auto"/>
              <w:rPr/>
            </w:pPr>
            <w:r w:rsidDel="00000000" w:rsidR="00000000" w:rsidRPr="00000000">
              <w:rPr>
                <w:rtl w:val="0"/>
              </w:rPr>
              <w:t xml:space="preserve">07-03-2024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after="0" w:line="240" w:lineRule="auto"/>
              <w:rPr/>
            </w:pPr>
            <w:r w:rsidDel="00000000" w:rsidR="00000000" w:rsidRPr="00000000">
              <w:rPr>
                <w:rtl w:val="0"/>
              </w:rPr>
              <w:t xml:space="preserve">09-05-2024</w:t>
            </w:r>
          </w:p>
        </w:tc>
      </w:tr>
    </w:tbl>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b w:val="1"/>
          <w:sz w:val="28"/>
          <w:szCs w:val="28"/>
        </w:rPr>
      </w:pPr>
      <w:bookmarkStart w:colFirst="0" w:colLast="0" w:name="_gjdgxs" w:id="0"/>
      <w:bookmarkEnd w:id="0"/>
      <w:r w:rsidDel="00000000" w:rsidR="00000000" w:rsidRPr="00000000">
        <w:rPr>
          <w:b w:val="1"/>
          <w:sz w:val="28"/>
          <w:szCs w:val="28"/>
          <w:rtl w:val="0"/>
        </w:rPr>
        <w:t xml:space="preserve">Academic Calendar 2023-2024 (Month-wise Working days):</w:t>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8"/>
        <w:gridCol w:w="1848"/>
        <w:gridCol w:w="1848"/>
        <w:gridCol w:w="1849"/>
        <w:gridCol w:w="1849"/>
        <w:tblGridChange w:id="0">
          <w:tblGrid>
            <w:gridCol w:w="1848"/>
            <w:gridCol w:w="1848"/>
            <w:gridCol w:w="1848"/>
            <w:gridCol w:w="1849"/>
            <w:gridCol w:w="18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0" w:line="240" w:lineRule="auto"/>
              <w:rPr>
                <w:b w:val="1"/>
                <w:sz w:val="28"/>
                <w:szCs w:val="28"/>
              </w:rPr>
            </w:pPr>
            <w:r w:rsidDel="00000000" w:rsidR="00000000" w:rsidRPr="00000000">
              <w:rPr>
                <w:b w:val="1"/>
                <w:sz w:val="28"/>
                <w:szCs w:val="28"/>
                <w:rtl w:val="0"/>
              </w:rPr>
              <w:t xml:space="preserve">Month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after="0" w:line="240" w:lineRule="auto"/>
              <w:rPr>
                <w:b w:val="1"/>
                <w:sz w:val="28"/>
                <w:szCs w:val="28"/>
              </w:rPr>
            </w:pPr>
            <w:r w:rsidDel="00000000" w:rsidR="00000000" w:rsidRPr="00000000">
              <w:rPr>
                <w:b w:val="1"/>
                <w:sz w:val="28"/>
                <w:szCs w:val="28"/>
                <w:rtl w:val="0"/>
              </w:rPr>
              <w:t xml:space="preserve">Total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0" w:line="240" w:lineRule="auto"/>
              <w:rPr>
                <w:b w:val="1"/>
                <w:sz w:val="28"/>
                <w:szCs w:val="28"/>
              </w:rPr>
            </w:pPr>
            <w:r w:rsidDel="00000000" w:rsidR="00000000" w:rsidRPr="00000000">
              <w:rPr>
                <w:b w:val="1"/>
                <w:sz w:val="28"/>
                <w:szCs w:val="28"/>
                <w:rtl w:val="0"/>
              </w:rPr>
              <w:t xml:space="preserve">Sundays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after="0" w:line="240" w:lineRule="auto"/>
              <w:rPr>
                <w:b w:val="1"/>
                <w:sz w:val="28"/>
                <w:szCs w:val="28"/>
              </w:rPr>
            </w:pPr>
            <w:r w:rsidDel="00000000" w:rsidR="00000000" w:rsidRPr="00000000">
              <w:rPr>
                <w:b w:val="1"/>
                <w:sz w:val="28"/>
                <w:szCs w:val="28"/>
                <w:rtl w:val="0"/>
              </w:rPr>
              <w:t xml:space="preserve">Holidays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after="0" w:line="240" w:lineRule="auto"/>
              <w:rPr>
                <w:b w:val="1"/>
                <w:sz w:val="28"/>
                <w:szCs w:val="28"/>
              </w:rPr>
            </w:pPr>
            <w:r w:rsidDel="00000000" w:rsidR="00000000" w:rsidRPr="00000000">
              <w:rPr>
                <w:b w:val="1"/>
                <w:sz w:val="28"/>
                <w:szCs w:val="28"/>
                <w:rtl w:val="0"/>
              </w:rPr>
              <w:t xml:space="preserve">Total working Days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0" w:line="240" w:lineRule="auto"/>
              <w:rPr>
                <w:b w:val="1"/>
                <w:sz w:val="28"/>
                <w:szCs w:val="28"/>
              </w:rPr>
            </w:pPr>
            <w:r w:rsidDel="00000000" w:rsidR="00000000" w:rsidRPr="00000000">
              <w:rPr>
                <w:b w:val="1"/>
                <w:sz w:val="28"/>
                <w:szCs w:val="28"/>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after="0" w:line="240" w:lineRule="auto"/>
              <w:rPr>
                <w:sz w:val="24"/>
                <w:szCs w:val="24"/>
              </w:rPr>
            </w:pPr>
            <w:r w:rsidDel="00000000" w:rsidR="00000000" w:rsidRPr="00000000">
              <w:rPr>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0" w:line="240" w:lineRule="auto"/>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after="0" w:line="240" w:lineRule="auto"/>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after="0" w:line="240" w:lineRule="auto"/>
              <w:rPr>
                <w:sz w:val="24"/>
                <w:szCs w:val="24"/>
              </w:rPr>
            </w:pPr>
            <w:r w:rsidDel="00000000" w:rsidR="00000000" w:rsidRPr="00000000">
              <w:rPr>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0" w:line="240" w:lineRule="auto"/>
              <w:rPr>
                <w:b w:val="1"/>
                <w:sz w:val="28"/>
                <w:szCs w:val="28"/>
              </w:rPr>
            </w:pPr>
            <w:r w:rsidDel="00000000" w:rsidR="00000000" w:rsidRPr="00000000">
              <w:rPr>
                <w:b w:val="1"/>
                <w:sz w:val="28"/>
                <w:szCs w:val="28"/>
                <w:rtl w:val="0"/>
              </w:rPr>
              <w:t xml:space="preserve">August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0" w:line="240" w:lineRule="auto"/>
              <w:rPr>
                <w:sz w:val="24"/>
                <w:szCs w:val="24"/>
              </w:rPr>
            </w:pPr>
            <w:r w:rsidDel="00000000" w:rsidR="00000000" w:rsidRPr="00000000">
              <w:rPr>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after="0" w:line="240" w:lineRule="auto"/>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after="0" w:line="240" w:lineRule="auto"/>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after="0" w:line="240" w:lineRule="auto"/>
              <w:rPr>
                <w:sz w:val="24"/>
                <w:szCs w:val="24"/>
              </w:rPr>
            </w:pPr>
            <w:r w:rsidDel="00000000" w:rsidR="00000000" w:rsidRPr="00000000">
              <w:rPr>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0" w:line="240" w:lineRule="auto"/>
              <w:rPr>
                <w:b w:val="1"/>
                <w:sz w:val="28"/>
                <w:szCs w:val="28"/>
              </w:rPr>
            </w:pPr>
            <w:r w:rsidDel="00000000" w:rsidR="00000000" w:rsidRPr="00000000">
              <w:rPr>
                <w:b w:val="1"/>
                <w:sz w:val="28"/>
                <w:szCs w:val="28"/>
                <w:rtl w:val="0"/>
              </w:rPr>
              <w:t xml:space="preserve">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0" w:line="240" w:lineRule="auto"/>
              <w:rPr>
                <w:sz w:val="24"/>
                <w:szCs w:val="24"/>
              </w:rPr>
            </w:pPr>
            <w:r w:rsidDel="00000000" w:rsidR="00000000" w:rsidRPr="00000000">
              <w:rPr>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after="0" w:line="240" w:lineRule="auto"/>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after="0" w:line="240" w:lineRule="auto"/>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0" w:line="240" w:lineRule="auto"/>
              <w:rPr>
                <w:sz w:val="24"/>
                <w:szCs w:val="24"/>
              </w:rPr>
            </w:pPr>
            <w:r w:rsidDel="00000000" w:rsidR="00000000" w:rsidRPr="00000000">
              <w:rPr>
                <w:sz w:val="24"/>
                <w:szCs w:val="24"/>
                <w:rtl w:val="0"/>
              </w:rPr>
              <w:t xml:space="preserve">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after="0" w:line="240" w:lineRule="auto"/>
              <w:rPr>
                <w:b w:val="1"/>
                <w:sz w:val="28"/>
                <w:szCs w:val="28"/>
              </w:rPr>
            </w:pPr>
            <w:r w:rsidDel="00000000" w:rsidR="00000000" w:rsidRPr="00000000">
              <w:rPr>
                <w:b w:val="1"/>
                <w:sz w:val="28"/>
                <w:szCs w:val="28"/>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after="0" w:line="240" w:lineRule="auto"/>
              <w:rPr>
                <w:sz w:val="24"/>
                <w:szCs w:val="24"/>
              </w:rPr>
            </w:pPr>
            <w:r w:rsidDel="00000000" w:rsidR="00000000" w:rsidRPr="00000000">
              <w:rPr>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after="0" w:line="240" w:lineRule="auto"/>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after="0" w:line="240" w:lineRule="auto"/>
              <w:rPr>
                <w:sz w:val="24"/>
                <w:szCs w:val="24"/>
              </w:rPr>
            </w:pPr>
            <w:r w:rsidDel="00000000" w:rsidR="00000000" w:rsidRPr="00000000">
              <w:rPr>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after="0" w:line="240" w:lineRule="auto"/>
              <w:rPr>
                <w:sz w:val="24"/>
                <w:szCs w:val="24"/>
              </w:rPr>
            </w:pPr>
            <w:r w:rsidDel="00000000" w:rsidR="00000000" w:rsidRPr="00000000">
              <w:rPr>
                <w:sz w:val="24"/>
                <w:szCs w:val="24"/>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after="0" w:line="240" w:lineRule="auto"/>
              <w:rPr>
                <w:b w:val="1"/>
                <w:sz w:val="28"/>
                <w:szCs w:val="28"/>
              </w:rPr>
            </w:pPr>
            <w:r w:rsidDel="00000000" w:rsidR="00000000" w:rsidRPr="00000000">
              <w:rPr>
                <w:b w:val="1"/>
                <w:sz w:val="28"/>
                <w:szCs w:val="28"/>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spacing w:after="0" w:line="240" w:lineRule="auto"/>
              <w:rPr>
                <w:sz w:val="24"/>
                <w:szCs w:val="24"/>
              </w:rPr>
            </w:pPr>
            <w:r w:rsidDel="00000000" w:rsidR="00000000" w:rsidRPr="00000000">
              <w:rPr>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after="0" w:line="240" w:lineRule="auto"/>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spacing w:after="0" w:line="240" w:lineRule="auto"/>
              <w:rPr>
                <w:sz w:val="24"/>
                <w:szCs w:val="24"/>
              </w:rPr>
            </w:pPr>
            <w:r w:rsidDel="00000000" w:rsidR="00000000" w:rsidRPr="00000000">
              <w:rPr>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spacing w:after="0" w:line="240" w:lineRule="auto"/>
              <w:rPr>
                <w:sz w:val="24"/>
                <w:szCs w:val="24"/>
              </w:rPr>
            </w:pPr>
            <w:r w:rsidDel="00000000" w:rsidR="00000000" w:rsidRPr="00000000">
              <w:rPr>
                <w:sz w:val="24"/>
                <w:szCs w:val="24"/>
                <w:rtl w:val="0"/>
              </w:rPr>
              <w:t xml:space="preserve">08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after="0" w:line="240" w:lineRule="auto"/>
              <w:rPr>
                <w:b w:val="1"/>
                <w:sz w:val="28"/>
                <w:szCs w:val="28"/>
              </w:rPr>
            </w:pPr>
            <w:r w:rsidDel="00000000" w:rsidR="00000000" w:rsidRPr="00000000">
              <w:rPr>
                <w:b w:val="1"/>
                <w:sz w:val="28"/>
                <w:szCs w:val="28"/>
                <w:rtl w:val="0"/>
              </w:rPr>
              <w:t xml:space="preserve">December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after="0" w:line="240" w:lineRule="auto"/>
              <w:rPr>
                <w:sz w:val="24"/>
                <w:szCs w:val="24"/>
              </w:rPr>
            </w:pPr>
            <w:r w:rsidDel="00000000" w:rsidR="00000000" w:rsidRPr="00000000">
              <w:rPr>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after="0" w:line="240" w:lineRule="auto"/>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after="0" w:line="240" w:lineRule="auto"/>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after="0" w:line="240" w:lineRule="auto"/>
              <w:rPr>
                <w:sz w:val="24"/>
                <w:szCs w:val="24"/>
              </w:rPr>
            </w:pPr>
            <w:r w:rsidDel="00000000" w:rsidR="00000000" w:rsidRPr="00000000">
              <w:rPr>
                <w:sz w:val="24"/>
                <w:szCs w:val="24"/>
                <w:rtl w:val="0"/>
              </w:rPr>
              <w:t xml:space="preserve">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0" w:line="240" w:lineRule="auto"/>
              <w:rPr>
                <w:b w:val="1"/>
                <w:sz w:val="28"/>
                <w:szCs w:val="28"/>
              </w:rPr>
            </w:pPr>
            <w:r w:rsidDel="00000000" w:rsidR="00000000" w:rsidRPr="00000000">
              <w:rPr>
                <w:b w:val="1"/>
                <w:sz w:val="28"/>
                <w:szCs w:val="28"/>
                <w:rtl w:val="0"/>
              </w:rPr>
              <w:t xml:space="preserve">January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after="0" w:line="240" w:lineRule="auto"/>
              <w:rPr>
                <w:sz w:val="24"/>
                <w:szCs w:val="24"/>
              </w:rPr>
            </w:pPr>
            <w:r w:rsidDel="00000000" w:rsidR="00000000" w:rsidRPr="00000000">
              <w:rPr>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after="0" w:line="240" w:lineRule="auto"/>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after="0" w:line="240" w:lineRule="auto"/>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after="0" w:line="240" w:lineRule="auto"/>
              <w:rPr>
                <w:sz w:val="24"/>
                <w:szCs w:val="24"/>
              </w:rPr>
            </w:pPr>
            <w:r w:rsidDel="00000000" w:rsidR="00000000" w:rsidRPr="00000000">
              <w:rPr>
                <w:sz w:val="24"/>
                <w:szCs w:val="24"/>
                <w:rtl w:val="0"/>
              </w:rPr>
              <w:t xml:space="preserve">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0" w:line="240" w:lineRule="auto"/>
              <w:rPr>
                <w:b w:val="1"/>
                <w:sz w:val="28"/>
                <w:szCs w:val="28"/>
              </w:rPr>
            </w:pPr>
            <w:r w:rsidDel="00000000" w:rsidR="00000000" w:rsidRPr="00000000">
              <w:rPr>
                <w:b w:val="1"/>
                <w:sz w:val="28"/>
                <w:szCs w:val="28"/>
                <w:rtl w:val="0"/>
              </w:rPr>
              <w:t xml:space="preserve">February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after="0" w:line="240" w:lineRule="auto"/>
              <w:rPr>
                <w:sz w:val="24"/>
                <w:szCs w:val="24"/>
              </w:rPr>
            </w:pPr>
            <w:r w:rsidDel="00000000" w:rsidR="00000000" w:rsidRPr="00000000">
              <w:rPr>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0" w:line="240" w:lineRule="auto"/>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after="0" w:line="240" w:lineRule="auto"/>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after="0" w:line="240" w:lineRule="auto"/>
              <w:rPr>
                <w:sz w:val="24"/>
                <w:szCs w:val="24"/>
              </w:rPr>
            </w:pPr>
            <w:r w:rsidDel="00000000" w:rsidR="00000000" w:rsidRPr="00000000">
              <w:rPr>
                <w:sz w:val="24"/>
                <w:szCs w:val="24"/>
                <w:rtl w:val="0"/>
              </w:rPr>
              <w:t xml:space="preserve">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after="0" w:line="240" w:lineRule="auto"/>
              <w:rPr>
                <w:b w:val="1"/>
                <w:sz w:val="28"/>
                <w:szCs w:val="28"/>
              </w:rPr>
            </w:pPr>
            <w:r w:rsidDel="00000000" w:rsidR="00000000" w:rsidRPr="00000000">
              <w:rPr>
                <w:b w:val="1"/>
                <w:sz w:val="28"/>
                <w:szCs w:val="28"/>
                <w:rtl w:val="0"/>
              </w:rPr>
              <w:t xml:space="preserve">March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0" w:line="240" w:lineRule="auto"/>
              <w:rPr>
                <w:sz w:val="24"/>
                <w:szCs w:val="24"/>
              </w:rPr>
            </w:pPr>
            <w:r w:rsidDel="00000000" w:rsidR="00000000" w:rsidRPr="00000000">
              <w:rPr>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after="0" w:line="240" w:lineRule="auto"/>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0" w:line="240" w:lineRule="auto"/>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after="0" w:line="240" w:lineRule="auto"/>
              <w:rPr>
                <w:sz w:val="24"/>
                <w:szCs w:val="24"/>
              </w:rPr>
            </w:pPr>
            <w:r w:rsidDel="00000000" w:rsidR="00000000" w:rsidRPr="00000000">
              <w:rPr>
                <w:sz w:val="24"/>
                <w:szCs w:val="24"/>
                <w:rtl w:val="0"/>
              </w:rPr>
              <w:t xml:space="preserve">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0" w:line="240" w:lineRule="auto"/>
              <w:rPr>
                <w:b w:val="1"/>
                <w:sz w:val="28"/>
                <w:szCs w:val="28"/>
              </w:rPr>
            </w:pPr>
            <w:r w:rsidDel="00000000" w:rsidR="00000000" w:rsidRPr="00000000">
              <w:rPr>
                <w:b w:val="1"/>
                <w:sz w:val="28"/>
                <w:szCs w:val="28"/>
                <w:rtl w:val="0"/>
              </w:rPr>
              <w:t xml:space="preserve">April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after="0" w:line="240" w:lineRule="auto"/>
              <w:rPr>
                <w:sz w:val="24"/>
                <w:szCs w:val="24"/>
              </w:rPr>
            </w:pPr>
            <w:r w:rsidDel="00000000" w:rsidR="00000000" w:rsidRPr="00000000">
              <w:rPr>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after="0" w:line="240" w:lineRule="auto"/>
              <w:rPr>
                <w:sz w:val="24"/>
                <w:szCs w:val="24"/>
              </w:rPr>
            </w:pPr>
            <w:r w:rsidDel="00000000" w:rsidR="00000000" w:rsidRPr="00000000">
              <w:rPr>
                <w:sz w:val="24"/>
                <w:szCs w:val="24"/>
                <w:rtl w:val="0"/>
              </w:rPr>
              <w:t xml:space="preserve">04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after="0" w:line="240" w:lineRule="auto"/>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after="0" w:line="240" w:lineRule="auto"/>
              <w:rPr>
                <w:sz w:val="24"/>
                <w:szCs w:val="24"/>
              </w:rPr>
            </w:pPr>
            <w:r w:rsidDel="00000000" w:rsidR="00000000" w:rsidRPr="00000000">
              <w:rPr>
                <w:sz w:val="24"/>
                <w:szCs w:val="24"/>
                <w:rtl w:val="0"/>
              </w:rPr>
              <w:t xml:space="preserve">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after="0" w:line="240" w:lineRule="auto"/>
              <w:rPr>
                <w:b w:val="1"/>
                <w:sz w:val="28"/>
                <w:szCs w:val="28"/>
              </w:rPr>
            </w:pPr>
            <w:r w:rsidDel="00000000" w:rsidR="00000000" w:rsidRPr="00000000">
              <w:rPr>
                <w:b w:val="1"/>
                <w:sz w:val="28"/>
                <w:szCs w:val="28"/>
                <w:rtl w:val="0"/>
              </w:rPr>
              <w:t xml:space="preserve">May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after="0" w:line="240" w:lineRule="auto"/>
              <w:rPr>
                <w:sz w:val="24"/>
                <w:szCs w:val="24"/>
              </w:rPr>
            </w:pPr>
            <w:r w:rsidDel="00000000" w:rsidR="00000000" w:rsidRPr="00000000">
              <w:rPr>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spacing w:after="0" w:line="240" w:lineRule="auto"/>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spacing w:after="0" w:line="240" w:lineRule="auto"/>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after="0" w:line="240" w:lineRule="auto"/>
              <w:rPr>
                <w:sz w:val="24"/>
                <w:szCs w:val="24"/>
              </w:rPr>
            </w:pPr>
            <w:r w:rsidDel="00000000" w:rsidR="00000000" w:rsidRPr="00000000">
              <w:rPr>
                <w:sz w:val="24"/>
                <w:szCs w:val="24"/>
                <w:rtl w:val="0"/>
              </w:rPr>
              <w:t xml:space="preserve">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after="0" w:line="240" w:lineRule="auto"/>
              <w:rPr>
                <w:b w:val="1"/>
                <w:sz w:val="28"/>
                <w:szCs w:val="28"/>
              </w:rPr>
            </w:pPr>
            <w:r w:rsidDel="00000000" w:rsidR="00000000" w:rsidRPr="00000000">
              <w:rPr>
                <w:b w:val="1"/>
                <w:sz w:val="28"/>
                <w:szCs w:val="28"/>
                <w:rtl w:val="0"/>
              </w:rPr>
              <w:t xml:space="preserve">June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after="0" w:line="240" w:lineRule="auto"/>
              <w:rPr>
                <w:sz w:val="24"/>
                <w:szCs w:val="24"/>
              </w:rPr>
            </w:pPr>
            <w:r w:rsidDel="00000000" w:rsidR="00000000" w:rsidRPr="00000000">
              <w:rPr>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spacing w:after="0" w:line="240" w:lineRule="auto"/>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spacing w:after="0" w:line="240" w:lineRule="auto"/>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spacing w:after="0" w:line="240" w:lineRule="auto"/>
              <w:rPr>
                <w:sz w:val="24"/>
                <w:szCs w:val="24"/>
              </w:rPr>
            </w:pPr>
            <w:r w:rsidDel="00000000" w:rsidR="00000000" w:rsidRPr="00000000">
              <w:rPr>
                <w:sz w:val="24"/>
                <w:szCs w:val="24"/>
                <w:rtl w:val="0"/>
              </w:rPr>
              <w:t xml:space="preserve">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after="0" w:line="240" w:lineRule="auto"/>
              <w:rPr>
                <w:b w:val="1"/>
                <w:sz w:val="28"/>
                <w:szCs w:val="28"/>
              </w:rPr>
            </w:pPr>
            <w:r w:rsidDel="00000000" w:rsidR="00000000" w:rsidRPr="00000000">
              <w:rPr>
                <w:b w:val="1"/>
                <w:sz w:val="28"/>
                <w:szCs w:val="28"/>
                <w:rtl w:val="0"/>
              </w:rPr>
              <w:t xml:space="preserve">Total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after="0" w:line="240" w:lineRule="auto"/>
              <w:rPr>
                <w:sz w:val="24"/>
                <w:szCs w:val="24"/>
              </w:rPr>
            </w:pPr>
            <w:r w:rsidDel="00000000" w:rsidR="00000000" w:rsidRPr="00000000">
              <w:rPr>
                <w:sz w:val="24"/>
                <w:szCs w:val="24"/>
                <w:rtl w:val="0"/>
              </w:rPr>
              <w:t xml:space="preserve">366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spacing w:after="0" w:line="240" w:lineRule="auto"/>
              <w:rPr>
                <w:sz w:val="28"/>
                <w:szCs w:val="28"/>
              </w:rPr>
            </w:pPr>
            <w:r w:rsidDel="00000000" w:rsidR="00000000" w:rsidRPr="00000000">
              <w:rPr>
                <w:sz w:val="28"/>
                <w:szCs w:val="28"/>
                <w:rtl w:val="0"/>
              </w:rPr>
              <w:t xml:space="preserve">52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spacing w:after="0" w:line="240" w:lineRule="auto"/>
              <w:rPr>
                <w:sz w:val="28"/>
                <w:szCs w:val="28"/>
              </w:rPr>
            </w:pPr>
            <w:r w:rsidDel="00000000" w:rsidR="00000000" w:rsidRPr="00000000">
              <w:rPr>
                <w:sz w:val="28"/>
                <w:szCs w:val="28"/>
                <w:rtl w:val="0"/>
              </w:rPr>
              <w:t xml:space="preserve">64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spacing w:after="0" w:line="240" w:lineRule="auto"/>
              <w:rPr>
                <w:b w:val="1"/>
                <w:sz w:val="28"/>
                <w:szCs w:val="28"/>
              </w:rPr>
            </w:pPr>
            <w:r w:rsidDel="00000000" w:rsidR="00000000" w:rsidRPr="00000000">
              <w:rPr>
                <w:b w:val="1"/>
                <w:sz w:val="28"/>
                <w:szCs w:val="28"/>
                <w:rtl w:val="0"/>
              </w:rPr>
              <w:t xml:space="preserve">255 DAYS</w:t>
            </w:r>
          </w:p>
        </w:tc>
      </w:tr>
    </w:tbl>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b w:val="1"/>
          <w:color w:val="ff0000"/>
          <w:sz w:val="24"/>
          <w:szCs w:val="24"/>
        </w:rPr>
      </w:pPr>
      <w:r w:rsidDel="00000000" w:rsidR="00000000" w:rsidRPr="00000000">
        <w:rPr>
          <w:b w:val="1"/>
          <w:color w:val="ff0000"/>
          <w:sz w:val="24"/>
          <w:szCs w:val="24"/>
          <w:rtl w:val="0"/>
        </w:rPr>
        <w:t xml:space="preserve">Intake Capacity &amp; eligibility rules:-</w:t>
      </w:r>
    </w:p>
    <w:tbl>
      <w:tblPr>
        <w:tblStyle w:val="Table4"/>
        <w:tblW w:w="67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2"/>
        <w:gridCol w:w="940"/>
        <w:gridCol w:w="938"/>
        <w:gridCol w:w="938"/>
        <w:gridCol w:w="949"/>
        <w:gridCol w:w="949"/>
        <w:gridCol w:w="954"/>
        <w:tblGridChange w:id="0">
          <w:tblGrid>
            <w:gridCol w:w="1082"/>
            <w:gridCol w:w="940"/>
            <w:gridCol w:w="938"/>
            <w:gridCol w:w="938"/>
            <w:gridCol w:w="949"/>
            <w:gridCol w:w="949"/>
            <w:gridCol w:w="954"/>
          </w:tblGrid>
        </w:tblGridChange>
      </w:tblGrid>
      <w:tr>
        <w:trPr>
          <w:cantSplit w:val="0"/>
          <w:tblHeader w:val="0"/>
        </w:trPr>
        <w:tc>
          <w:tcPr/>
          <w:p w:rsidR="00000000" w:rsidDel="00000000" w:rsidP="00000000" w:rsidRDefault="00000000" w:rsidRPr="00000000" w14:paraId="000002A0">
            <w:pPr>
              <w:spacing w:after="0" w:line="240" w:lineRule="auto"/>
              <w:jc w:val="center"/>
              <w:rPr>
                <w:sz w:val="20"/>
                <w:szCs w:val="20"/>
              </w:rPr>
            </w:pPr>
            <w:r w:rsidDel="00000000" w:rsidR="00000000" w:rsidRPr="00000000">
              <w:rPr>
                <w:sz w:val="20"/>
                <w:szCs w:val="20"/>
                <w:rtl w:val="0"/>
              </w:rPr>
              <w:t xml:space="preserve">category</w:t>
            </w:r>
          </w:p>
        </w:tc>
        <w:tc>
          <w:tcPr/>
          <w:p w:rsidR="00000000" w:rsidDel="00000000" w:rsidP="00000000" w:rsidRDefault="00000000" w:rsidRPr="00000000" w14:paraId="000002A1">
            <w:pPr>
              <w:spacing w:after="0" w:line="240" w:lineRule="auto"/>
              <w:jc w:val="center"/>
              <w:rPr>
                <w:sz w:val="20"/>
                <w:szCs w:val="20"/>
              </w:rPr>
            </w:pPr>
            <w:r w:rsidDel="00000000" w:rsidR="00000000" w:rsidRPr="00000000">
              <w:rPr>
                <w:sz w:val="20"/>
                <w:szCs w:val="20"/>
                <w:rtl w:val="0"/>
              </w:rPr>
              <w:t xml:space="preserve">UR</w:t>
            </w:r>
          </w:p>
        </w:tc>
        <w:tc>
          <w:tcPr/>
          <w:p w:rsidR="00000000" w:rsidDel="00000000" w:rsidP="00000000" w:rsidRDefault="00000000" w:rsidRPr="00000000" w14:paraId="000002A2">
            <w:pPr>
              <w:spacing w:after="0" w:line="240" w:lineRule="auto"/>
              <w:jc w:val="center"/>
              <w:rPr>
                <w:sz w:val="20"/>
                <w:szCs w:val="20"/>
              </w:rPr>
            </w:pPr>
            <w:r w:rsidDel="00000000" w:rsidR="00000000" w:rsidRPr="00000000">
              <w:rPr>
                <w:sz w:val="20"/>
                <w:szCs w:val="20"/>
                <w:rtl w:val="0"/>
              </w:rPr>
              <w:t xml:space="preserve">SC</w:t>
            </w:r>
          </w:p>
        </w:tc>
        <w:tc>
          <w:tcPr/>
          <w:p w:rsidR="00000000" w:rsidDel="00000000" w:rsidP="00000000" w:rsidRDefault="00000000" w:rsidRPr="00000000" w14:paraId="000002A3">
            <w:pPr>
              <w:spacing w:after="0" w:line="240" w:lineRule="auto"/>
              <w:jc w:val="center"/>
              <w:rPr>
                <w:sz w:val="20"/>
                <w:szCs w:val="20"/>
              </w:rPr>
            </w:pPr>
            <w:r w:rsidDel="00000000" w:rsidR="00000000" w:rsidRPr="00000000">
              <w:rPr>
                <w:sz w:val="20"/>
                <w:szCs w:val="20"/>
                <w:rtl w:val="0"/>
              </w:rPr>
              <w:t xml:space="preserve">ST</w:t>
            </w:r>
          </w:p>
        </w:tc>
        <w:tc>
          <w:tcPr/>
          <w:p w:rsidR="00000000" w:rsidDel="00000000" w:rsidP="00000000" w:rsidRDefault="00000000" w:rsidRPr="00000000" w14:paraId="000002A4">
            <w:pPr>
              <w:spacing w:after="0" w:line="240" w:lineRule="auto"/>
              <w:jc w:val="center"/>
              <w:rPr>
                <w:sz w:val="20"/>
                <w:szCs w:val="20"/>
              </w:rPr>
            </w:pPr>
            <w:r w:rsidDel="00000000" w:rsidR="00000000" w:rsidRPr="00000000">
              <w:rPr>
                <w:sz w:val="20"/>
                <w:szCs w:val="20"/>
                <w:rtl w:val="0"/>
              </w:rPr>
              <w:t xml:space="preserve">OBC-A</w:t>
            </w:r>
          </w:p>
        </w:tc>
        <w:tc>
          <w:tcPr/>
          <w:p w:rsidR="00000000" w:rsidDel="00000000" w:rsidP="00000000" w:rsidRDefault="00000000" w:rsidRPr="00000000" w14:paraId="000002A5">
            <w:pPr>
              <w:spacing w:after="0" w:line="240" w:lineRule="auto"/>
              <w:jc w:val="center"/>
              <w:rPr>
                <w:sz w:val="20"/>
                <w:szCs w:val="20"/>
              </w:rPr>
            </w:pPr>
            <w:r w:rsidDel="00000000" w:rsidR="00000000" w:rsidRPr="00000000">
              <w:rPr>
                <w:sz w:val="20"/>
                <w:szCs w:val="20"/>
                <w:rtl w:val="0"/>
              </w:rPr>
              <w:t xml:space="preserve">OBC-B</w:t>
            </w:r>
          </w:p>
        </w:tc>
        <w:tc>
          <w:tcPr/>
          <w:p w:rsidR="00000000" w:rsidDel="00000000" w:rsidP="00000000" w:rsidRDefault="00000000" w:rsidRPr="00000000" w14:paraId="000002A6">
            <w:pPr>
              <w:spacing w:after="0" w:line="240" w:lineRule="auto"/>
              <w:jc w:val="center"/>
              <w:rPr>
                <w:sz w:val="20"/>
                <w:szCs w:val="20"/>
              </w:rPr>
            </w:pPr>
            <w:r w:rsidDel="00000000" w:rsidR="00000000" w:rsidRPr="00000000">
              <w:rPr>
                <w:sz w:val="20"/>
                <w:szCs w:val="20"/>
                <w:rtl w:val="0"/>
              </w:rPr>
              <w:t xml:space="preserve">TOTAL</w:t>
            </w:r>
          </w:p>
        </w:tc>
      </w:tr>
      <w:tr>
        <w:trPr>
          <w:cantSplit w:val="0"/>
          <w:tblHeader w:val="0"/>
        </w:trPr>
        <w:tc>
          <w:tcPr/>
          <w:p w:rsidR="00000000" w:rsidDel="00000000" w:rsidP="00000000" w:rsidRDefault="00000000" w:rsidRPr="00000000" w14:paraId="000002A7">
            <w:pPr>
              <w:spacing w:after="0" w:line="240" w:lineRule="auto"/>
              <w:jc w:val="center"/>
              <w:rPr>
                <w:sz w:val="20"/>
                <w:szCs w:val="20"/>
              </w:rPr>
            </w:pPr>
            <w:r w:rsidDel="00000000" w:rsidR="00000000" w:rsidRPr="00000000">
              <w:rPr>
                <w:rtl w:val="0"/>
              </w:rPr>
            </w:r>
          </w:p>
        </w:tc>
        <w:tc>
          <w:tcPr/>
          <w:p w:rsidR="00000000" w:rsidDel="00000000" w:rsidP="00000000" w:rsidRDefault="00000000" w:rsidRPr="00000000" w14:paraId="000002A8">
            <w:pPr>
              <w:spacing w:after="0" w:line="240" w:lineRule="auto"/>
              <w:jc w:val="center"/>
              <w:rPr>
                <w:sz w:val="20"/>
                <w:szCs w:val="20"/>
              </w:rPr>
            </w:pPr>
            <w:r w:rsidDel="00000000" w:rsidR="00000000" w:rsidRPr="00000000">
              <w:rPr>
                <w:sz w:val="20"/>
                <w:szCs w:val="20"/>
                <w:rtl w:val="0"/>
              </w:rPr>
              <w:t xml:space="preserve">77</w:t>
            </w:r>
          </w:p>
        </w:tc>
        <w:tc>
          <w:tcPr/>
          <w:p w:rsidR="00000000" w:rsidDel="00000000" w:rsidP="00000000" w:rsidRDefault="00000000" w:rsidRPr="00000000" w14:paraId="000002A9">
            <w:pPr>
              <w:spacing w:after="0" w:line="240" w:lineRule="auto"/>
              <w:jc w:val="center"/>
              <w:rPr>
                <w:sz w:val="20"/>
                <w:szCs w:val="20"/>
              </w:rPr>
            </w:pPr>
            <w:r w:rsidDel="00000000" w:rsidR="00000000" w:rsidRPr="00000000">
              <w:rPr>
                <w:sz w:val="20"/>
                <w:szCs w:val="20"/>
                <w:rtl w:val="0"/>
              </w:rPr>
              <w:t xml:space="preserve">30</w:t>
            </w:r>
          </w:p>
        </w:tc>
        <w:tc>
          <w:tcPr/>
          <w:p w:rsidR="00000000" w:rsidDel="00000000" w:rsidP="00000000" w:rsidRDefault="00000000" w:rsidRPr="00000000" w14:paraId="000002AA">
            <w:pPr>
              <w:spacing w:after="0" w:line="240" w:lineRule="auto"/>
              <w:jc w:val="center"/>
              <w:rPr>
                <w:sz w:val="20"/>
                <w:szCs w:val="20"/>
              </w:rPr>
            </w:pPr>
            <w:r w:rsidDel="00000000" w:rsidR="00000000" w:rsidRPr="00000000">
              <w:rPr>
                <w:sz w:val="20"/>
                <w:szCs w:val="20"/>
                <w:rtl w:val="0"/>
              </w:rPr>
              <w:t xml:space="preserve">08</w:t>
            </w:r>
          </w:p>
        </w:tc>
        <w:tc>
          <w:tcPr/>
          <w:p w:rsidR="00000000" w:rsidDel="00000000" w:rsidP="00000000" w:rsidRDefault="00000000" w:rsidRPr="00000000" w14:paraId="000002AB">
            <w:pPr>
              <w:spacing w:after="0" w:line="240" w:lineRule="auto"/>
              <w:jc w:val="center"/>
              <w:rPr>
                <w:sz w:val="20"/>
                <w:szCs w:val="20"/>
              </w:rPr>
            </w:pPr>
            <w:r w:rsidDel="00000000" w:rsidR="00000000" w:rsidRPr="00000000">
              <w:rPr>
                <w:sz w:val="20"/>
                <w:szCs w:val="20"/>
                <w:rtl w:val="0"/>
              </w:rPr>
              <w:t xml:space="preserve">13</w:t>
            </w:r>
          </w:p>
        </w:tc>
        <w:tc>
          <w:tcPr/>
          <w:p w:rsidR="00000000" w:rsidDel="00000000" w:rsidP="00000000" w:rsidRDefault="00000000" w:rsidRPr="00000000" w14:paraId="000002AC">
            <w:pPr>
              <w:spacing w:after="0" w:line="240" w:lineRule="auto"/>
              <w:jc w:val="center"/>
              <w:rPr>
                <w:sz w:val="20"/>
                <w:szCs w:val="20"/>
              </w:rPr>
            </w:pPr>
            <w:r w:rsidDel="00000000" w:rsidR="00000000" w:rsidRPr="00000000">
              <w:rPr>
                <w:sz w:val="20"/>
                <w:szCs w:val="20"/>
                <w:rtl w:val="0"/>
              </w:rPr>
              <w:t xml:space="preserve">09</w:t>
            </w:r>
          </w:p>
        </w:tc>
        <w:tc>
          <w:tcPr/>
          <w:p w:rsidR="00000000" w:rsidDel="00000000" w:rsidP="00000000" w:rsidRDefault="00000000" w:rsidRPr="00000000" w14:paraId="000002AD">
            <w:pPr>
              <w:spacing w:after="0" w:line="240" w:lineRule="auto"/>
              <w:jc w:val="center"/>
              <w:rPr>
                <w:sz w:val="20"/>
                <w:szCs w:val="20"/>
              </w:rPr>
            </w:pPr>
            <w:r w:rsidDel="00000000" w:rsidR="00000000" w:rsidRPr="00000000">
              <w:rPr>
                <w:sz w:val="20"/>
                <w:szCs w:val="20"/>
                <w:rtl w:val="0"/>
              </w:rPr>
              <w:t xml:space="preserve">137</w:t>
            </w:r>
          </w:p>
        </w:tc>
      </w:tr>
      <w:tr>
        <w:trPr>
          <w:cantSplit w:val="0"/>
          <w:tblHeader w:val="0"/>
        </w:trPr>
        <w:tc>
          <w:tcPr/>
          <w:p w:rsidR="00000000" w:rsidDel="00000000" w:rsidP="00000000" w:rsidRDefault="00000000" w:rsidRPr="00000000" w14:paraId="000002AE">
            <w:pPr>
              <w:spacing w:after="0" w:line="240" w:lineRule="auto"/>
              <w:jc w:val="center"/>
              <w:rPr>
                <w:sz w:val="20"/>
                <w:szCs w:val="20"/>
              </w:rPr>
            </w:pPr>
            <w:r w:rsidDel="00000000" w:rsidR="00000000" w:rsidRPr="00000000">
              <w:rPr>
                <w:rtl w:val="0"/>
              </w:rPr>
            </w:r>
          </w:p>
        </w:tc>
        <w:tc>
          <w:tcPr/>
          <w:p w:rsidR="00000000" w:rsidDel="00000000" w:rsidP="00000000" w:rsidRDefault="00000000" w:rsidRPr="00000000" w14:paraId="000002AF">
            <w:pPr>
              <w:spacing w:after="0" w:line="240" w:lineRule="auto"/>
              <w:jc w:val="center"/>
              <w:rPr>
                <w:sz w:val="20"/>
                <w:szCs w:val="20"/>
              </w:rPr>
            </w:pPr>
            <w:r w:rsidDel="00000000" w:rsidR="00000000" w:rsidRPr="00000000">
              <w:rPr>
                <w:rtl w:val="0"/>
              </w:rPr>
            </w:r>
          </w:p>
        </w:tc>
        <w:tc>
          <w:tcPr/>
          <w:p w:rsidR="00000000" w:rsidDel="00000000" w:rsidP="00000000" w:rsidRDefault="00000000" w:rsidRPr="00000000" w14:paraId="000002B0">
            <w:pPr>
              <w:spacing w:after="0" w:line="240" w:lineRule="auto"/>
              <w:jc w:val="center"/>
              <w:rPr>
                <w:sz w:val="20"/>
                <w:szCs w:val="20"/>
              </w:rPr>
            </w:pPr>
            <w:r w:rsidDel="00000000" w:rsidR="00000000" w:rsidRPr="00000000">
              <w:rPr>
                <w:rtl w:val="0"/>
              </w:rPr>
            </w:r>
          </w:p>
        </w:tc>
        <w:tc>
          <w:tcPr/>
          <w:p w:rsidR="00000000" w:rsidDel="00000000" w:rsidP="00000000" w:rsidRDefault="00000000" w:rsidRPr="00000000" w14:paraId="000002B1">
            <w:pPr>
              <w:spacing w:after="0" w:line="240" w:lineRule="auto"/>
              <w:jc w:val="center"/>
              <w:rPr>
                <w:sz w:val="20"/>
                <w:szCs w:val="20"/>
              </w:rPr>
            </w:pPr>
            <w:r w:rsidDel="00000000" w:rsidR="00000000" w:rsidRPr="00000000">
              <w:rPr>
                <w:rtl w:val="0"/>
              </w:rPr>
            </w:r>
          </w:p>
        </w:tc>
        <w:tc>
          <w:tcPr/>
          <w:p w:rsidR="00000000" w:rsidDel="00000000" w:rsidP="00000000" w:rsidRDefault="00000000" w:rsidRPr="00000000" w14:paraId="000002B2">
            <w:pPr>
              <w:spacing w:after="0" w:line="240" w:lineRule="auto"/>
              <w:jc w:val="center"/>
              <w:rPr>
                <w:sz w:val="20"/>
                <w:szCs w:val="20"/>
              </w:rPr>
            </w:pPr>
            <w:r w:rsidDel="00000000" w:rsidR="00000000" w:rsidRPr="00000000">
              <w:rPr>
                <w:rtl w:val="0"/>
              </w:rPr>
            </w:r>
          </w:p>
        </w:tc>
        <w:tc>
          <w:tcPr/>
          <w:p w:rsidR="00000000" w:rsidDel="00000000" w:rsidP="00000000" w:rsidRDefault="00000000" w:rsidRPr="00000000" w14:paraId="000002B3">
            <w:pPr>
              <w:spacing w:after="0" w:line="240" w:lineRule="auto"/>
              <w:jc w:val="center"/>
              <w:rPr>
                <w:sz w:val="20"/>
                <w:szCs w:val="20"/>
              </w:rPr>
            </w:pPr>
            <w:r w:rsidDel="00000000" w:rsidR="00000000" w:rsidRPr="00000000">
              <w:rPr>
                <w:rtl w:val="0"/>
              </w:rPr>
            </w:r>
          </w:p>
        </w:tc>
        <w:tc>
          <w:tcPr/>
          <w:p w:rsidR="00000000" w:rsidDel="00000000" w:rsidP="00000000" w:rsidRDefault="00000000" w:rsidRPr="00000000" w14:paraId="000002B4">
            <w:pPr>
              <w:spacing w:after="0" w:line="240" w:lineRule="auto"/>
              <w:jc w:val="center"/>
              <w:rPr>
                <w:sz w:val="20"/>
                <w:szCs w:val="20"/>
              </w:rPr>
            </w:pPr>
            <w:r w:rsidDel="00000000" w:rsidR="00000000" w:rsidRPr="00000000">
              <w:rPr>
                <w:rtl w:val="0"/>
              </w:rPr>
            </w:r>
          </w:p>
        </w:tc>
      </w:tr>
    </w:tbl>
    <w:p w:rsidR="00000000" w:rsidDel="00000000" w:rsidP="00000000" w:rsidRDefault="00000000" w:rsidRPr="00000000" w14:paraId="000002B5">
      <w:pPr>
        <w:rPr>
          <w:rFonts w:ascii="Arial" w:cs="Arial" w:eastAsia="Arial" w:hAnsi="Arial"/>
          <w:sz w:val="14"/>
          <w:szCs w:val="14"/>
          <w:highlight w:val="white"/>
        </w:rPr>
      </w:pPr>
      <w:r w:rsidDel="00000000" w:rsidR="00000000" w:rsidRPr="00000000">
        <w:rPr>
          <w:rFonts w:ascii="Arial" w:cs="Arial" w:eastAsia="Arial" w:hAnsi="Arial"/>
          <w:sz w:val="14"/>
          <w:szCs w:val="14"/>
          <w:highlight w:val="white"/>
        </w:rPr>
        <w:drawing>
          <wp:inline distB="0" distT="0" distL="0" distR="0">
            <wp:extent cx="5486400" cy="3200400"/>
            <wp:effectExtent b="0" l="19050" r="19050" t="0"/>
            <wp:docPr id="1"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2B6">
      <w:pPr>
        <w:rPr>
          <w:rFonts w:ascii="Cambria" w:cs="Cambria" w:eastAsia="Cambria" w:hAnsi="Cambria"/>
          <w:sz w:val="20"/>
          <w:szCs w:val="20"/>
          <w:highlight w:val="white"/>
        </w:rPr>
      </w:pPr>
      <w:r w:rsidDel="00000000" w:rsidR="00000000" w:rsidRPr="00000000">
        <w:rPr>
          <w:rFonts w:ascii="Cambria" w:cs="Cambria" w:eastAsia="Cambria" w:hAnsi="Cambria"/>
          <w:sz w:val="20"/>
          <w:szCs w:val="20"/>
          <w:highlight w:val="white"/>
          <w:rtl w:val="0"/>
        </w:rPr>
        <w:t xml:space="preserve">Eligibility &amp; Recognized Boards:- candidate may be admitted to the first semester of four – year ( Eight Semester ) UG - Courses of Studies on passing Higher Secondary ( 10 + 2 ) Examination in general conducted by the West Bengal Council of Higher Secondary Education or an equivalent examination conducted by other State Board / Council , or The W.B. Council of Rabindra Open Schooling , or The National Institute of Open Schooling ( NIOS ) recognized by the Distant Education Bureau ( DEB ) subject to fulfillment of the conditions mentioned below.</w:t>
      </w:r>
      <w:r w:rsidDel="00000000" w:rsidR="00000000" w:rsidRPr="00000000">
        <w:rPr>
          <w:rFonts w:ascii="Cambria" w:cs="Cambria" w:eastAsia="Cambria" w:hAnsi="Cambria"/>
          <w:sz w:val="20"/>
          <w:szCs w:val="20"/>
          <w:rtl w:val="0"/>
        </w:rPr>
        <w:br w:type="textWrapping"/>
        <w:br w:type="textWrapping"/>
      </w:r>
      <w:r w:rsidDel="00000000" w:rsidR="00000000" w:rsidRPr="00000000">
        <w:rPr>
          <w:rFonts w:ascii="Cambria" w:cs="Cambria" w:eastAsia="Cambria" w:hAnsi="Cambria"/>
          <w:sz w:val="20"/>
          <w:szCs w:val="20"/>
          <w:highlight w:val="white"/>
          <w:rtl w:val="0"/>
        </w:rPr>
        <w:t xml:space="preserve">Candidates from ' other ' Boards : In case of other Boards / Councils , a candidate shall have to pass in five recognized subjects , of which one shall be English , of full marks not being less than 100 each . A candidate passing in less than five subjects shall not be eligible for admission.</w:t>
      </w:r>
      <w:r w:rsidDel="00000000" w:rsidR="00000000" w:rsidRPr="00000000">
        <w:rPr>
          <w:rFonts w:ascii="Cambria" w:cs="Cambria" w:eastAsia="Cambria" w:hAnsi="Cambria"/>
          <w:sz w:val="20"/>
          <w:szCs w:val="20"/>
          <w:rtl w:val="0"/>
        </w:rPr>
        <w:br w:type="textWrapping"/>
        <w:br w:type="textWrapping"/>
      </w:r>
      <w:r w:rsidDel="00000000" w:rsidR="00000000" w:rsidRPr="00000000">
        <w:rPr>
          <w:rFonts w:ascii="Cambria" w:cs="Cambria" w:eastAsia="Cambria" w:hAnsi="Cambria"/>
          <w:sz w:val="20"/>
          <w:szCs w:val="20"/>
          <w:highlight w:val="white"/>
          <w:rtl w:val="0"/>
        </w:rPr>
        <w:t xml:space="preserve">Candidates from Vocational Stream:- However , Candidates passing Higher Secondary examination in vocational stream conducted by the West Bengal State Council of Technical &amp; Vocational Education &amp; Skill Development ( WBSCTVE &amp; SD ) or any other equivalent Board / Council are also eligible for admission provided that the candidate must have passed in 5 ( five ) recognized subjects , of which one shall be English</w:t>
      </w:r>
      <w:r w:rsidDel="00000000" w:rsidR="00000000" w:rsidRPr="00000000">
        <w:rPr>
          <w:rFonts w:ascii="Cambria" w:cs="Cambria" w:eastAsia="Cambria" w:hAnsi="Cambria"/>
          <w:sz w:val="20"/>
          <w:szCs w:val="20"/>
          <w:rtl w:val="0"/>
        </w:rPr>
        <w:br w:type="textWrapping"/>
        <w:br w:type="textWrapping"/>
      </w:r>
      <w:r w:rsidDel="00000000" w:rsidR="00000000" w:rsidRPr="00000000">
        <w:rPr>
          <w:rFonts w:ascii="Cambria" w:cs="Cambria" w:eastAsia="Cambria" w:hAnsi="Cambria"/>
          <w:sz w:val="20"/>
          <w:szCs w:val="20"/>
          <w:highlight w:val="white"/>
          <w:rtl w:val="0"/>
        </w:rPr>
        <w:t xml:space="preserve">Minimum Eligibility Criteria for Admission : 4 - Year UG Degree ( Honours / Honours with Research ) : A student who has passed the Higher Secondary ( 10 + 2 ) Examination held by the West Bengal Council of Higher Secondary Education or its equivalent Examination from other Boards / Councils with at least four subjects including English as Compulsory Subject of 100 marks is eligible to take admission to the UG - Courses of studies on the basis of merit and available vacancy of the particular subject ( s ) of the concerned college . Aggregate marks shall be calculated by adding the marks in top - four subjects, including Marks obtained in English, in order of marks secured by a candidate. Marks obtained in Compulsory Environmental Studies (if any) shall not be taken into account for calculation of aggregate marks. A candidate shall be allowed to pursue any one the Programmes in a particular Academic Session. At the initial stage, every student has to choose one Major subject and two Minor subjects.</w:t>
      </w:r>
      <w:r w:rsidDel="00000000" w:rsidR="00000000" w:rsidRPr="00000000">
        <w:rPr>
          <w:rFonts w:ascii="Cambria" w:cs="Cambria" w:eastAsia="Cambria" w:hAnsi="Cambria"/>
          <w:sz w:val="20"/>
          <w:szCs w:val="20"/>
          <w:rtl w:val="0"/>
        </w:rPr>
        <w:br w:type="textWrapping"/>
        <w:br w:type="textWrapping"/>
      </w:r>
      <w:r w:rsidDel="00000000" w:rsidR="00000000" w:rsidRPr="00000000">
        <w:rPr>
          <w:rFonts w:ascii="Cambria" w:cs="Cambria" w:eastAsia="Cambria" w:hAnsi="Cambria"/>
          <w:sz w:val="20"/>
          <w:szCs w:val="20"/>
          <w:highlight w:val="white"/>
          <w:rtl w:val="0"/>
        </w:rPr>
        <w:t xml:space="preserve">Political science the subject psychology be treated as related subject</w:t>
      </w:r>
      <w:r w:rsidDel="00000000" w:rsidR="00000000" w:rsidRPr="00000000">
        <w:rPr>
          <w:rFonts w:ascii="Cambria" w:cs="Cambria" w:eastAsia="Cambria" w:hAnsi="Cambria"/>
          <w:sz w:val="20"/>
          <w:szCs w:val="20"/>
          <w:rtl w:val="0"/>
        </w:rPr>
        <w:br w:type="textWrapping"/>
        <w:br w:type="textWrapping"/>
      </w:r>
      <w:r w:rsidDel="00000000" w:rsidR="00000000" w:rsidRPr="00000000">
        <w:rPr>
          <w:rFonts w:ascii="Cambria" w:cs="Cambria" w:eastAsia="Cambria" w:hAnsi="Cambria"/>
          <w:sz w:val="20"/>
          <w:szCs w:val="20"/>
          <w:highlight w:val="white"/>
          <w:rtl w:val="0"/>
        </w:rPr>
        <w:t xml:space="preserve">Reservation of seats there shall be reservation of seats for SC/ST/OBC-A/OBC-B/EWS and differently abled candidates as per rules/ orders of the state Government.</w:t>
      </w:r>
      <w:r w:rsidDel="00000000" w:rsidR="00000000" w:rsidRPr="00000000">
        <w:rPr>
          <w:rFonts w:ascii="Cambria" w:cs="Cambria" w:eastAsia="Cambria" w:hAnsi="Cambria"/>
          <w:sz w:val="20"/>
          <w:szCs w:val="20"/>
          <w:rtl w:val="0"/>
        </w:rPr>
        <w:br w:type="textWrapping"/>
        <w:br w:type="textWrapping"/>
      </w:r>
      <w:r w:rsidDel="00000000" w:rsidR="00000000" w:rsidRPr="00000000">
        <w:rPr>
          <w:rFonts w:ascii="Cambria" w:cs="Cambria" w:eastAsia="Cambria" w:hAnsi="Cambria"/>
          <w:sz w:val="20"/>
          <w:szCs w:val="20"/>
          <w:highlight w:val="white"/>
          <w:rtl w:val="0"/>
        </w:rPr>
        <w:t xml:space="preserve">Undergraduate Degree Programmes of 4 - year duration, with multiple entry and exit points and re - entry options, with appropriate certifications will be provided such as : a UG certificate after completing 1 year ( 2 Semesters ) of study in the chosen fields of study , provided that a skill based vocational course ( additional 4 credits ) must be completed during the summer term by the students who will exit the programme after securing 40 credits . These students are allowed to re - enter the degree programme within three years and complete the degree programme within the stipulated maximum period of seven ( 7 ) years .</w:t>
      </w:r>
      <w:r w:rsidDel="00000000" w:rsidR="00000000" w:rsidRPr="00000000">
        <w:rPr>
          <w:rFonts w:ascii="Cambria" w:cs="Cambria" w:eastAsia="Cambria" w:hAnsi="Cambria"/>
          <w:sz w:val="20"/>
          <w:szCs w:val="20"/>
          <w:rtl w:val="0"/>
        </w:rPr>
        <w:br w:type="textWrapping"/>
        <w:br w:type="textWrapping"/>
      </w:r>
      <w:r w:rsidDel="00000000" w:rsidR="00000000" w:rsidRPr="00000000">
        <w:rPr>
          <w:rFonts w:ascii="Cambria" w:cs="Cambria" w:eastAsia="Cambria" w:hAnsi="Cambria"/>
          <w:sz w:val="20"/>
          <w:szCs w:val="20"/>
          <w:highlight w:val="white"/>
          <w:rtl w:val="0"/>
        </w:rPr>
        <w:t xml:space="preserve">A UG Diploma after 2 years ( 4 Semesters ) of study , provided that a skill based vocational course ( additional 4 credits ) must be completed during the summer term by the students who will exit the programme after securing 80 credits . These students are allowed to re - enter the degree programme within three years and complete the degree programme within the stipulated maximum period of seven ( 7 ) years .</w:t>
      </w:r>
      <w:r w:rsidDel="00000000" w:rsidR="00000000" w:rsidRPr="00000000">
        <w:rPr>
          <w:rFonts w:ascii="Cambria" w:cs="Cambria" w:eastAsia="Cambria" w:hAnsi="Cambria"/>
          <w:sz w:val="20"/>
          <w:szCs w:val="20"/>
          <w:rtl w:val="0"/>
        </w:rPr>
        <w:br w:type="textWrapping"/>
        <w:br w:type="textWrapping"/>
      </w:r>
      <w:r w:rsidDel="00000000" w:rsidR="00000000" w:rsidRPr="00000000">
        <w:rPr>
          <w:rFonts w:ascii="Cambria" w:cs="Cambria" w:eastAsia="Cambria" w:hAnsi="Cambria"/>
          <w:sz w:val="20"/>
          <w:szCs w:val="20"/>
          <w:highlight w:val="white"/>
          <w:rtl w:val="0"/>
        </w:rPr>
        <w:t xml:space="preserve">A Bachelor's Degree with Major shall be given after completing 3 - year ( 6 Semesters ) programme of study . A Bachelor's Degree ( Honours ) shall be given after completing 4 year ( 8 Semester ) programme of study . If the students complete a rigorous research project / dissertation in their major area ( s ) study in the 4th year of a bachelor's degree then he / she will be given Honours with Research degree .</w:t>
      </w:r>
    </w:p>
    <w:p w:rsidR="00000000" w:rsidDel="00000000" w:rsidP="00000000" w:rsidRDefault="00000000" w:rsidRPr="00000000" w14:paraId="000002B7">
      <w:pPr>
        <w:rPr>
          <w:rFonts w:ascii="Cambria" w:cs="Cambria" w:eastAsia="Cambria" w:hAnsi="Cambria"/>
          <w:b w:val="1"/>
          <w:color w:val="ff0000"/>
          <w:sz w:val="20"/>
          <w:szCs w:val="20"/>
          <w:highlight w:val="white"/>
        </w:rPr>
      </w:pPr>
      <w:r w:rsidDel="00000000" w:rsidR="00000000" w:rsidRPr="00000000">
        <w:rPr>
          <w:rFonts w:ascii="Cambria" w:cs="Cambria" w:eastAsia="Cambria" w:hAnsi="Cambria"/>
          <w:b w:val="1"/>
          <w:color w:val="ff0000"/>
          <w:sz w:val="20"/>
          <w:szCs w:val="20"/>
          <w:highlight w:val="white"/>
          <w:rtl w:val="0"/>
        </w:rPr>
        <w:t xml:space="preserve">Statistical representation of our department, Academic Session 2023-24:-</w:t>
      </w:r>
      <w:r w:rsidDel="00000000" w:rsidR="00000000" w:rsidRPr="00000000">
        <w:rPr>
          <w:rFonts w:ascii="Cambria" w:cs="Cambria" w:eastAsia="Cambria" w:hAnsi="Cambria"/>
          <w:b w:val="1"/>
          <w:color w:val="ff0000"/>
          <w:sz w:val="20"/>
          <w:szCs w:val="20"/>
          <w:highlight w:val="white"/>
        </w:rPr>
        <w:drawing>
          <wp:inline distB="0" distT="0" distL="0" distR="0">
            <wp:extent cx="3111500" cy="2254250"/>
            <wp:effectExtent b="0" l="19050" r="12700" t="0"/>
            <wp:docPr id="3" name=""/>
            <a:graphic>
              <a:graphicData uri="http://schemas.openxmlformats.org/drawingml/2006/chart">
                <c:chart r:id="rId8"/>
              </a:graphicData>
            </a:graphic>
          </wp:inline>
        </w:drawing>
      </w:r>
      <w:r w:rsidDel="00000000" w:rsidR="00000000" w:rsidRPr="00000000">
        <w:rPr>
          <w:rFonts w:ascii="Cambria" w:cs="Cambria" w:eastAsia="Cambria" w:hAnsi="Cambria"/>
          <w:b w:val="1"/>
          <w:color w:val="ff0000"/>
          <w:sz w:val="20"/>
          <w:szCs w:val="20"/>
          <w:highlight w:val="white"/>
        </w:rPr>
        <w:drawing>
          <wp:inline distB="0" distT="0" distL="0" distR="0">
            <wp:extent cx="2762250" cy="2209800"/>
            <wp:effectExtent b="0" l="19050" r="19050" t="0"/>
            <wp:docPr id="2" name=""/>
            <a:graphic>
              <a:graphicData uri="http://schemas.openxmlformats.org/drawingml/2006/chart">
                <c:chart r:id="rId9"/>
              </a:graphicData>
            </a:graphic>
          </wp:inline>
        </w:drawing>
      </w:r>
      <w:r w:rsidDel="00000000" w:rsidR="00000000" w:rsidRPr="00000000">
        <w:rPr>
          <w:rFonts w:ascii="Cambria" w:cs="Cambria" w:eastAsia="Cambria" w:hAnsi="Cambria"/>
          <w:b w:val="1"/>
          <w:color w:val="ff0000"/>
          <w:sz w:val="20"/>
          <w:szCs w:val="20"/>
          <w:highlight w:val="white"/>
        </w:rPr>
        <w:drawing>
          <wp:inline distB="0" distT="0" distL="0" distR="0">
            <wp:extent cx="3143250" cy="3168650"/>
            <wp:effectExtent b="0" l="19050" r="19050" t="0"/>
            <wp:docPr id="5" name=""/>
            <a:graphic>
              <a:graphicData uri="http://schemas.openxmlformats.org/drawingml/2006/chart">
                <c:chart r:id="rId10"/>
              </a:graphicData>
            </a:graphic>
          </wp:inline>
        </w:drawing>
      </w:r>
      <w:r w:rsidDel="00000000" w:rsidR="00000000" w:rsidRPr="00000000">
        <w:rPr>
          <w:rFonts w:ascii="Cambria" w:cs="Cambria" w:eastAsia="Cambria" w:hAnsi="Cambria"/>
          <w:b w:val="1"/>
          <w:color w:val="ff0000"/>
          <w:sz w:val="20"/>
          <w:szCs w:val="20"/>
          <w:highlight w:val="white"/>
        </w:rPr>
        <w:drawing>
          <wp:inline distB="0" distT="0" distL="0" distR="0">
            <wp:extent cx="2724150" cy="3168650"/>
            <wp:effectExtent b="0" l="0" r="0" t="0"/>
            <wp:docPr id="4"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2B8">
      <w:pPr>
        <w:rPr>
          <w:rFonts w:ascii="Cambria" w:cs="Cambria" w:eastAsia="Cambria" w:hAnsi="Cambria"/>
          <w:sz w:val="20"/>
          <w:szCs w:val="20"/>
          <w:highlight w:val="white"/>
        </w:rPr>
      </w:pPr>
      <w:r w:rsidDel="00000000" w:rsidR="00000000" w:rsidRPr="00000000">
        <w:rPr>
          <w:rFonts w:ascii="Cambria" w:cs="Cambria" w:eastAsia="Cambria" w:hAnsi="Cambria"/>
          <w:sz w:val="20"/>
          <w:szCs w:val="20"/>
          <w:highlight w:val="white"/>
          <w:rtl w:val="0"/>
        </w:rPr>
        <w:t xml:space="preserve">We strive to empower our students, particularly the female members who constitute more than 50% of our student population, by providing them with opportunities to excel intellectually and thrive in their chosen paths.</w:t>
      </w:r>
    </w:p>
    <w:p w:rsidR="00000000" w:rsidDel="00000000" w:rsidP="00000000" w:rsidRDefault="00000000" w:rsidRPr="00000000" w14:paraId="000002B9">
      <w:pPr>
        <w:rPr>
          <w:rFonts w:ascii="Cambria" w:cs="Cambria" w:eastAsia="Cambria" w:hAnsi="Cambria"/>
          <w:b w:val="1"/>
          <w:color w:val="ff0000"/>
          <w:sz w:val="20"/>
          <w:szCs w:val="20"/>
          <w:highlight w:val="white"/>
        </w:rPr>
      </w:pPr>
      <w:r w:rsidDel="00000000" w:rsidR="00000000" w:rsidRPr="00000000">
        <w:rPr>
          <w:rFonts w:ascii="Cambria" w:cs="Cambria" w:eastAsia="Cambria" w:hAnsi="Cambria"/>
          <w:b w:val="1"/>
          <w:color w:val="ff0000"/>
          <w:sz w:val="20"/>
          <w:szCs w:val="20"/>
          <w:highlight w:val="white"/>
          <w:rtl w:val="0"/>
        </w:rPr>
        <w:t xml:space="preserve">Internal Question: - Academic Session 2023-24:-</w:t>
      </w:r>
    </w:p>
    <w:p w:rsidR="00000000" w:rsidDel="00000000" w:rsidP="00000000" w:rsidRDefault="00000000" w:rsidRPr="00000000" w14:paraId="000002BA">
      <w:pPr>
        <w:rPr>
          <w:rFonts w:ascii="Cambria" w:cs="Cambria" w:eastAsia="Cambria" w:hAnsi="Cambria"/>
          <w:b w:val="1"/>
          <w:color w:val="ff0000"/>
          <w:sz w:val="20"/>
          <w:szCs w:val="20"/>
        </w:rPr>
      </w:pPr>
      <w:r w:rsidDel="00000000" w:rsidR="00000000" w:rsidRPr="00000000">
        <w:rPr>
          <w:rFonts w:ascii="Cambria" w:cs="Cambria" w:eastAsia="Cambria" w:hAnsi="Cambria"/>
          <w:b w:val="1"/>
          <w:color w:val="ff0000"/>
          <w:sz w:val="20"/>
          <w:szCs w:val="20"/>
          <w:rtl w:val="0"/>
        </w:rPr>
        <w:t xml:space="preserve">Feed Back link for the academic Session 2023-24:-</w:t>
      </w:r>
    </w:p>
    <w:p w:rsidR="00000000" w:rsidDel="00000000" w:rsidP="00000000" w:rsidRDefault="00000000" w:rsidRPr="00000000" w14:paraId="000002B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Your feedback is an invaluable resource that drives continuous improvement, supports personalized learning, enhances engagement, and nurtures a positive learning environment. so contribute your valuable observation and experiences through your feedback.  </w:t>
      </w:r>
    </w:p>
    <w:p w:rsidR="00000000" w:rsidDel="00000000" w:rsidP="00000000" w:rsidRDefault="00000000" w:rsidRPr="00000000" w14:paraId="000002BC">
      <w:pPr>
        <w:rPr>
          <w:rFonts w:ascii="Cambria" w:cs="Cambria" w:eastAsia="Cambria" w:hAnsi="Cambria"/>
          <w:b w:val="1"/>
          <w:color w:val="ff0000"/>
          <w:sz w:val="20"/>
          <w:szCs w:val="20"/>
        </w:rPr>
      </w:pPr>
      <w:hyperlink r:id="rId12">
        <w:r w:rsidDel="00000000" w:rsidR="00000000" w:rsidRPr="00000000">
          <w:rPr>
            <w:color w:val="0000ff"/>
            <w:u w:val="single"/>
            <w:rtl w:val="0"/>
          </w:rPr>
          <w:t xml:space="preserve">https://docs.google.com/forms/d/e/1FAIpQLSdQjZW9czcIB4ak3-g0mRbjhz-ir1NaoULvg9T0qlOpbBTuFw/viewform?usp=sf_link</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5524500</wp:posOffset>
            </wp:positionH>
            <wp:positionV relativeFrom="paragraph">
              <wp:posOffset>0</wp:posOffset>
            </wp:positionV>
            <wp:extent cx="939800" cy="939800"/>
            <wp:effectExtent b="0" l="0" r="0" t="0"/>
            <wp:wrapSquare wrapText="bothSides" distB="0" distT="0" distL="114300" distR="114300"/>
            <wp:docPr descr="C:\Users\USER\Downloads\qrcode_109480612_0a27309b852eff1bc0fd13f8ac184f01.png" id="6" name="image1.png"/>
            <a:graphic>
              <a:graphicData uri="http://schemas.openxmlformats.org/drawingml/2006/picture">
                <pic:pic>
                  <pic:nvPicPr>
                    <pic:cNvPr descr="C:\Users\USER\Downloads\qrcode_109480612_0a27309b852eff1bc0fd13f8ac184f01.png" id="0" name="image1.png"/>
                    <pic:cNvPicPr preferRelativeResize="0"/>
                  </pic:nvPicPr>
                  <pic:blipFill>
                    <a:blip r:embed="rId13"/>
                    <a:srcRect b="0" l="0" r="0" t="0"/>
                    <a:stretch>
                      <a:fillRect/>
                    </a:stretch>
                  </pic:blipFill>
                  <pic:spPr>
                    <a:xfrm>
                      <a:off x="0" y="0"/>
                      <a:ext cx="939800" cy="939800"/>
                    </a:xfrm>
                    <a:prstGeom prst="rect"/>
                    <a:ln/>
                  </pic:spPr>
                </pic:pic>
              </a:graphicData>
            </a:graphic>
          </wp:anchor>
        </w:drawing>
      </w:r>
    </w:p>
    <w:p w:rsidR="00000000" w:rsidDel="00000000" w:rsidP="00000000" w:rsidRDefault="00000000" w:rsidRPr="00000000" w14:paraId="000002B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or Scan the QR code </w:t>
      </w:r>
      <w:r w:rsidDel="00000000" w:rsidR="00000000" w:rsidRPr="00000000">
        <w:rPr>
          <w:rFonts w:ascii="Wingdings" w:cs="Wingdings" w:eastAsia="Wingdings" w:hAnsi="Wingdings"/>
          <w:b w:val="1"/>
          <w:sz w:val="24"/>
          <w:szCs w:val="24"/>
          <w:rtl w:val="0"/>
        </w:rPr>
        <w:t xml:space="preserve">🡪</w:t>
      </w:r>
      <w:r w:rsidDel="00000000" w:rsidR="00000000" w:rsidRPr="00000000">
        <w:rPr>
          <w:rtl w:val="0"/>
        </w:rPr>
      </w:r>
    </w:p>
    <w:p w:rsidR="00000000" w:rsidDel="00000000" w:rsidP="00000000" w:rsidRDefault="00000000" w:rsidRPr="00000000" w14:paraId="000002BE">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BF">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C0">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C1">
      <w:pPr>
        <w:rPr>
          <w:rFonts w:ascii="Cambria" w:cs="Cambria" w:eastAsia="Cambria" w:hAnsi="Cambria"/>
          <w:b w:val="1"/>
          <w:i w:val="1"/>
          <w:color w:val="ff0000"/>
          <w:sz w:val="20"/>
          <w:szCs w:val="20"/>
        </w:rPr>
      </w:pPr>
      <w:r w:rsidDel="00000000" w:rsidR="00000000" w:rsidRPr="00000000">
        <w:rPr>
          <w:rFonts w:ascii="Cambria" w:cs="Cambria" w:eastAsia="Cambria" w:hAnsi="Cambria"/>
          <w:b w:val="1"/>
          <w:i w:val="1"/>
          <w:color w:val="ff0000"/>
          <w:sz w:val="20"/>
          <w:szCs w:val="20"/>
          <w:rtl w:val="0"/>
        </w:rPr>
        <w:t xml:space="preserve">Profile of our faculty members:- </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left" w:leader="none" w:pos="4213"/>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left" w:leader="none" w:pos="4213"/>
        </w:tabs>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593.999999999998" w:type="dxa"/>
        <w:jc w:val="left"/>
        <w:tblInd w:w="1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6"/>
        <w:gridCol w:w="153"/>
        <w:gridCol w:w="1622"/>
        <w:gridCol w:w="267"/>
        <w:gridCol w:w="967"/>
        <w:gridCol w:w="346"/>
        <w:gridCol w:w="2437"/>
        <w:gridCol w:w="525"/>
        <w:gridCol w:w="1813"/>
        <w:gridCol w:w="78"/>
        <w:tblGridChange w:id="0">
          <w:tblGrid>
            <w:gridCol w:w="2386"/>
            <w:gridCol w:w="153"/>
            <w:gridCol w:w="1622"/>
            <w:gridCol w:w="267"/>
            <w:gridCol w:w="967"/>
            <w:gridCol w:w="346"/>
            <w:gridCol w:w="2437"/>
            <w:gridCol w:w="525"/>
            <w:gridCol w:w="1813"/>
            <w:gridCol w:w="78"/>
          </w:tblGrid>
        </w:tblGridChange>
      </w:tblGrid>
      <w:tr>
        <w:trPr>
          <w:cantSplit w:val="0"/>
          <w:trHeight w:val="88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6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the</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6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4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and Designation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7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joining</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95705" cy="1533525"/>
                  <wp:effectExtent b="0" l="0" r="0" t="0"/>
                  <wp:docPr descr="WhatsApp Image 2024-05-17 at 1.31.06 PM" id="7" name="image2.png"/>
                  <a:graphic>
                    <a:graphicData uri="http://schemas.openxmlformats.org/drawingml/2006/picture">
                      <pic:pic>
                        <pic:nvPicPr>
                          <pic:cNvPr descr="WhatsApp Image 2024-05-17 at 1.31.06 PM" id="0" name="image2.png"/>
                          <pic:cNvPicPr preferRelativeResize="0"/>
                        </pic:nvPicPr>
                        <pic:blipFill>
                          <a:blip r:embed="rId14"/>
                          <a:srcRect b="0" l="0" r="0" t="0"/>
                          <a:stretch>
                            <a:fillRect/>
                          </a:stretch>
                        </pic:blipFill>
                        <pic:spPr>
                          <a:xfrm>
                            <a:off x="0" y="0"/>
                            <a:ext cx="1195705" cy="1533525"/>
                          </a:xfrm>
                          <a:prstGeom prst="rect"/>
                          <a:ln/>
                        </pic:spPr>
                      </pic:pic>
                    </a:graphicData>
                  </a:graphic>
                </wp:inline>
              </w:drawing>
            </w:r>
            <w:r w:rsidDel="00000000" w:rsidR="00000000" w:rsidRPr="00000000">
              <w:rPr>
                <w:rtl w:val="0"/>
              </w:rPr>
            </w:r>
          </w:p>
        </w:tc>
      </w:tr>
      <w:tr>
        <w:trPr>
          <w:cantSplit w:val="0"/>
          <w:trHeight w:val="187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6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6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POLITICALSCIENCE</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6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SUBHOJIT KUNDU</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Professor &amp; H.O.D)</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4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7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27th November, 2014</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7" w:right="8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No. and e-mail ID</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Contact number- 9475204326</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e-mail id-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kndsubho@gmail.com</w:t>
              </w:r>
            </w:hyperlink>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3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Information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105" w:right="2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Qualification (In details like year of passing, Institution, etc.)</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 in POLITICAL SCIENCE</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Year- 2008</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UNIVERSITY of KALYANI</w:t>
            </w:r>
          </w:p>
        </w:tc>
      </w:tr>
      <w:tr>
        <w:trPr>
          <w:cantSplit w:val="0"/>
          <w:trHeight w:val="115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M.Phil/Ph. D</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M.Phil in International Relations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Jadavpur University</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Awarded in 2011</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1"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 / SET</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of passing)</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NET – June - 2012</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6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Specialization</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Development Studies</w:t>
            </w:r>
          </w:p>
        </w:tc>
      </w:tr>
      <w:tr>
        <w:trPr>
          <w:cantSplit w:val="0"/>
          <w:trHeight w:val="70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Area of Interest</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Indian Politics</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2.International Relations</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2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Experience (Previous experience</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experience as an Assistant Professor from my date of joining at Sagardighi K.K.S.Mahavidyalaya . </w:t>
            </w:r>
          </w:p>
          <w:p w:rsidR="00000000" w:rsidDel="00000000" w:rsidP="00000000" w:rsidRDefault="00000000" w:rsidRPr="00000000" w14:paraId="000003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year 8 months as Govt. Approved Part-Time Teacher.</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74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Seminar/Workshop/</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 Attended</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Seminar/Workshop/</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 Attended</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Seminar/Workshop/</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 Attended</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 Participated in the UGC sponsored National Seminar on</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Right to Employment- in Rural Perspective, organised</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by Dept. of Commerce and Economics, Sudhiranjan</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Lahiri Mahavidyalaya on 28th &amp; 29th January, 2011.</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 Participated in the UGC Sponsored National Level</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Seminar on ‘Human Right's and the Indian state’, organised</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by the dept. of Political science, chekdaha college on</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20th &amp; 21st December, 2011.</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 Participated in the UGC- Sponsored National Seminar</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 "Swami Vivekanand : Literature and Culture" organised</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by the Dept. of Bengali, Haringhata Mahavidyalaya. on 8th</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and 9th march, 2013.</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4) participated and Presented a paper entitled “ Indian</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Centre - Stale Relations: Theoretical Background and</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actual perspective" in the UGC- Sponsored National</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seminal on changes in the Federal structure of</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India: Current- Factors and Trends" organised by the</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Dept. of Political Science, HaringhataMahavidyalaya </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 3rd &amp; 4th September.</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5 ) Participated in UGC- sponsored National Seminar on</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"Application of Modern Techniques For the Management- of</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contemporary Environmental Hazards and Disasters"</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Organised by Dept. of Geography, Haringhata Mahavidyalaya</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 5th&amp;6thSeptember.</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6). Participated in State Level Seminar on “Medicinal and</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Aromatic Plants used in AYUSH medicines with special</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reference to Homeopathic Medication &amp;fishery " organised</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by Ramkrishna Mission Ashrama, Sargachi on 22nd March, 2015</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7. Participated in the Regional Seminar on Parliamentary</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Democracy and It's Practices in India : Issues, challenges</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and Opportunities" Sponsored by Department of Parliamentary </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Affairs , Government of west Bengal, organised by Berhampore</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Girls' college on 28/03/2015</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8. Participated in the State Level workshop on “Youth parliament-</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Competition scheme for the year 2015-2016" at</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Syed Nansar Ali Hall, Assembly House, Kolkata organised by</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Department of Parliamentary Affairs, Government of</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west Bengal on 30th July, 2015</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9. Attended the 10th Orientation course from</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29/11/ 2015 to 05/ 12/2015 organised by Training Orientation</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and Research Centre ( TORC); Ramkrishna Mission Ashram, Narendrapur, sponsored by Ministry</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of Youth Affairs and Sports, Government of India.</w:t>
              <w:tab/>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10. Participated in the" District Level Youth parliament</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competition for the year 2015-2016" held al- Lalbagh S.C.B. C</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college organised by Department- of Parliamentary Affairs</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Government- of west Bengal On 04/01/2016.</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11. Participated in the UGC Financed One day</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seminars on ” Post Modernism and contemporary</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Indian Society" organised by Rain Dhanya Kumari</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College, Jiaganj' on 29 / 03/2016</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12. Participated in One day seminar on " Career</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Advancementof College staff and office Management”</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organised by IQAC, K. N. College, Berhampore on</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03/ 09 / 2016 .</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13. Participated and Presented a paperentitled</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"Role of Regional parities in Indian Coalition</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Politics" in the UGC sponsored one day state Level</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seminal on Coalition Politics and Federal System in</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India “ organised by Department- of Political Science,</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Sripat Singh College, jiaganj, on 08/ 12/2016</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14. Participated in the stale Level workshop on “Youth Parliament</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competition scheme for the year 2017- 2018" held at syed </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Nausar Ali Hall, Assembly House, Kolkata organised by</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Department of Parliamentary Affairs, Government of west Bengal,</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 15 /05 /2017.</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15. Participated in the one day stale Level seminar on</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Introduction of Choice Based credit System (CBCS ) at</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Under Graduate Level on 7th January, 2018 organised</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by west Bengal college and University professors Association </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Murshidabad District Unit.</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16. Participated in the One day District Level workshop</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 The Introduction of semesterized Choice Based</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credit system (CBCS) and the course curriculum at</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Under Graduate Level in Political science" held</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 13/06/2018 organised by Department of Political</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science, Berhampore Girls' college.</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17. Participated in the international Youth conference</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2018 on “Politics, Administration and society in</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one world" organised by Bengal Institute of Political</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Studies,' Kolkata at Hiralal MazumdarMemorial </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college for women, Kolkata - 35 on 08/09 / 2018.</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18. Participated in the 04 ( Four) Days Training</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programme on Academic leadership from 10/09/2018</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13/09/2018 at Aligarh Muslim university , Murshidabad</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Centre, Ahiran Organised by the centre of Academic</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Leadership and Education Management, Aligarh Muslim</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University Under the scheme of Pandit Madan Mohan</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Malaviya National Mission on Teachers and Teaching,</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Ministry of Human Resource Development, Govt . of India</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19. Participated in the two days Awareness workshop on NAAC Accreditation</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 Non Accredited Higher Education Institutions held</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 16th to 17th August, 2019 organised by IQAC and</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Inspector of colleges, University of Kalyani.</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77"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 Participated in the UGC sponsored 110th Orientation</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Programme from 18/07/2018 to 14/08/2018 organised by</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Human Resource Development Centre The university of</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Burdwan.</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2.Participated in the UGC sponsored 2nd Refresher</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Course in International Relations from 6/02/2019 to</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26 /02/2019 organised by Human Resource Development</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centre, The University of Burdwan.</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28" w:lineRule="auto"/>
              <w:ind w:left="666" w:right="0" w:hanging="24.0000000000000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the Department</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76" w:lineRule="auto"/>
              <w:ind w:left="47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and Designation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76" w:lineRule="auto"/>
              <w:ind w:left="423" w:right="40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joining</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129030" cy="1576705"/>
                  <wp:effectExtent b="0" l="0" r="0" t="0"/>
                  <wp:docPr id="9"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129030" cy="1576705"/>
                          </a:xfrm>
                          <a:prstGeom prst="rect"/>
                          <a:ln/>
                        </pic:spPr>
                      </pic:pic>
                    </a:graphicData>
                  </a:graphic>
                </wp:inline>
              </w:drawing>
            </w:r>
            <w:r w:rsidDel="00000000" w:rsidR="00000000" w:rsidRPr="00000000">
              <w:rPr>
                <w:rtl w:val="0"/>
              </w:rPr>
            </w:r>
          </w:p>
        </w:tc>
      </w:tr>
      <w:tr>
        <w:trPr>
          <w:cantSplit w:val="0"/>
          <w:trHeight w:val="19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POLITICAL SCIENCE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0" w:right="34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Ujen Hemrom</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358" w:right="34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(Assistant Professor)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3" w:right="40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October, 2023</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76" w:lineRule="auto"/>
              <w:ind w:left="105" w:right="79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No. and e-mail ID</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number- +91-6291951676</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Email-ID- </w:t>
            </w:r>
            <w:hyperlink r:id="rId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ujenhemrom137@gmai.com</w:t>
              </w:r>
            </w:hyperlink>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w:t>
            </w:r>
          </w:p>
        </w:tc>
      </w:tr>
      <w:tr>
        <w:trPr>
          <w:cantSplit w:val="0"/>
          <w:trHeight w:val="1813" w:hRule="atLeast"/>
          <w:tblHeader w:val="0"/>
        </w:trPr>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7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Academic Information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2" w:lineRule="auto"/>
              <w:ind w:left="105" w:right="22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Qualification (In details like year of passing, Institution, etc.)</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B.A in Political Science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Year of Passing: 2017</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Presidency University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460" w:right="3014" w:hanging="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 in Political Science Year of Passing 2019</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4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Presidency University</w:t>
            </w:r>
          </w:p>
        </w:tc>
      </w:tr>
      <w:tr>
        <w:trPr>
          <w:cantSplit w:val="0"/>
          <w:trHeight w:val="1084"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 D</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743"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7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NET / SET</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(Year of passing)</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NET (June,2019)</w:t>
            </w:r>
          </w:p>
        </w:tc>
      </w:tr>
      <w:tr>
        <w:trPr>
          <w:cantSplit w:val="0"/>
          <w:trHeight w:val="99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Specialization</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Global Political Economy</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rHeight w:val="753"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7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of Interest</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Western Political Thought</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Political Theory</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Indian Government and Politics</w:t>
            </w:r>
          </w:p>
        </w:tc>
      </w:tr>
      <w:tr>
        <w:trPr>
          <w:cantSplit w:val="0"/>
          <w:trHeight w:val="375"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83">
            <w:pPr>
              <w:rPr>
                <w:sz w:val="2"/>
                <w:szCs w:val="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7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 / Workshop / Conference Attended</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Faculty Development Programme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on Research          Methodology, Publication and Ethics</w:t>
            </w:r>
            <w:r w:rsidDel="00000000" w:rsidR="00000000" w:rsidRPr="00000000">
              <w:rPr>
                <w:rtl w:val="0"/>
              </w:rPr>
            </w:r>
          </w:p>
        </w:tc>
      </w:tr>
    </w:tbl>
    <w:p w:rsidR="00000000" w:rsidDel="00000000" w:rsidP="00000000" w:rsidRDefault="00000000" w:rsidRPr="00000000" w14:paraId="0000048D">
      <w:pPr>
        <w:tabs>
          <w:tab w:val="left" w:leader="none" w:pos="482"/>
          <w:tab w:val="left" w:leader="none" w:pos="4213"/>
        </w:tabs>
        <w:rPr>
          <w:rFonts w:ascii="Arial" w:cs="Arial" w:eastAsia="Arial" w:hAnsi="Arial"/>
          <w:sz w:val="24"/>
          <w:szCs w:val="24"/>
        </w:rPr>
      </w:pPr>
      <w:r w:rsidDel="00000000" w:rsidR="00000000" w:rsidRPr="00000000">
        <w:rPr>
          <w:rtl w:val="0"/>
        </w:rPr>
      </w:r>
    </w:p>
    <w:tbl>
      <w:tblPr>
        <w:tblStyle w:val="Table6"/>
        <w:tblW w:w="984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6"/>
        <w:gridCol w:w="1776"/>
        <w:gridCol w:w="1234"/>
        <w:gridCol w:w="2784"/>
        <w:gridCol w:w="1666"/>
        <w:tblGridChange w:id="0">
          <w:tblGrid>
            <w:gridCol w:w="2386"/>
            <w:gridCol w:w="1776"/>
            <w:gridCol w:w="1234"/>
            <w:gridCol w:w="2784"/>
            <w:gridCol w:w="1666"/>
          </w:tblGrid>
        </w:tblGridChange>
      </w:tblGrid>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28" w:lineRule="auto"/>
              <w:ind w:left="666" w:right="0" w:hanging="24.0000000000000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the Department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47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and Designation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423" w:right="40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joining</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981075" cy="1424305"/>
                  <wp:effectExtent b="0" l="0" r="0" t="0"/>
                  <wp:docPr id="8"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981075" cy="1424305"/>
                          </a:xfrm>
                          <a:prstGeom prst="rect"/>
                          <a:ln/>
                        </pic:spPr>
                      </pic:pic>
                    </a:graphicData>
                  </a:graphic>
                </wp:inline>
              </w:drawing>
            </w:r>
            <w:r w:rsidDel="00000000" w:rsidR="00000000" w:rsidRPr="00000000">
              <w:rPr>
                <w:rtl w:val="0"/>
              </w:rPr>
            </w:r>
          </w:p>
        </w:tc>
      </w:tr>
      <w:tr>
        <w:trPr>
          <w:cantSplit w:val="0"/>
          <w:trHeight w:val="19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POLITICAL SCIENCE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 w:right="34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ZIAUDDIN SIRAJ</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358" w:right="34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(Gov approved Part Time Teacher)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 w:right="40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September, 2008</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5" w:right="79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No. and e-mail ID</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number-9732911784</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id-</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hyperlink r:id="rId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siraj268779@gmail.com</w:t>
              </w:r>
            </w:hyperlink>
            <w:r w:rsidDel="00000000" w:rsidR="00000000" w:rsidRPr="00000000">
              <w:rPr>
                <w:rtl w:val="0"/>
              </w:rPr>
            </w:r>
          </w:p>
        </w:tc>
      </w:tr>
      <w:tr>
        <w:trPr>
          <w:cantSplit w:val="0"/>
          <w:trHeight w:val="181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Academic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2" w:lineRule="auto"/>
              <w:ind w:left="105" w:right="22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Qualification (In details like year of passing, Institution, etc.)</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460" w:right="3014" w:hanging="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 in Political Science Year- 2004</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of Kalyani</w:t>
            </w:r>
          </w:p>
        </w:tc>
      </w:tr>
      <w:tr>
        <w:trPr>
          <w:cantSplit w:val="0"/>
          <w:trHeight w:val="108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 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74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NET / SET</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(Year of passing)</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99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Specialization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Development Studies</w:t>
            </w:r>
          </w:p>
        </w:tc>
      </w:tr>
      <w:tr>
        <w:trPr>
          <w:cantSplit w:val="0"/>
          <w:trHeight w:val="75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of Interest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Indian Govt and Politics</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36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Teaching Experience (Previous experience if any)</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9"/>
              </w:tabs>
              <w:spacing w:after="0" w:before="0" w:line="242" w:lineRule="auto"/>
              <w:ind w:left="388" w:right="893" w:hanging="3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Teaching experience from my date of joining at Sagardighi K.K.S.Mahavidyalaya .</w:t>
            </w:r>
          </w:p>
          <w:p w:rsidR="00000000" w:rsidDel="00000000" w:rsidP="00000000" w:rsidRDefault="00000000" w:rsidRPr="00000000" w14:paraId="000004D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9"/>
              </w:tabs>
              <w:spacing w:after="0" w:before="2" w:line="240" w:lineRule="auto"/>
              <w:ind w:left="388" w:right="0" w:hanging="3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year teaching experiences at Hiralal Bhakat College and Jangipur College.</w:t>
            </w:r>
          </w:p>
        </w:tc>
      </w:tr>
    </w:tbl>
    <w:p w:rsidR="00000000" w:rsidDel="00000000" w:rsidP="00000000" w:rsidRDefault="00000000" w:rsidRPr="00000000" w14:paraId="000004D6">
      <w:pPr>
        <w:rPr/>
        <w:sectPr>
          <w:pgSz w:h="15840" w:w="12240" w:orient="portrait"/>
          <w:pgMar w:bottom="280" w:top="780" w:left="1120" w:right="940" w:header="720" w:footer="720"/>
          <w:pgNumType w:start="1"/>
        </w:sect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984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6"/>
        <w:gridCol w:w="7460"/>
        <w:tblGridChange w:id="0">
          <w:tblGrid>
            <w:gridCol w:w="2386"/>
            <w:gridCol w:w="7460"/>
          </w:tblGrid>
        </w:tblGridChange>
      </w:tblGrid>
      <w:tr>
        <w:trPr>
          <w:cantSplit w:val="0"/>
          <w:trHeight w:val="42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5" w:right="26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 / Workshop / Conference Attended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388" w:right="0" w:hanging="3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UGC sponsored National Seminar</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388" w:right="0" w:hanging="3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W.B Political Science Association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Conference at University of Burdwan.</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388" w:right="0" w:hanging="3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Ramkrishna mission ashrama sargachi, state level seminar</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9"/>
              </w:tabs>
              <w:spacing w:after="0" w:before="0" w:line="246.99999999999994" w:lineRule="auto"/>
              <w:ind w:left="388" w:right="374" w:hanging="3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Regional seminar on Parliamentary Democracy and Its Practices in India : Issues, Challenges and Opportunities.</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388" w:right="0" w:hanging="3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N.S.S one day seminar</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9"/>
              </w:tabs>
              <w:spacing w:after="0" w:before="0" w:line="242" w:lineRule="auto"/>
              <w:ind w:left="388" w:right="35" w:hanging="3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day district level workshop on The Introduction of semesterized choice based credit system(C.B.C.S.) and the course curriculum at the undergraduate (U.G)level in Political Science.</w:t>
            </w:r>
          </w:p>
        </w:tc>
      </w:tr>
      <w:tr>
        <w:trPr>
          <w:cantSplit w:val="0"/>
          <w:trHeight w:val="9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B.Ed from Kalyani University at 2008</w:t>
            </w:r>
          </w:p>
        </w:tc>
      </w:tr>
    </w:tbl>
    <w:p w:rsidR="00000000" w:rsidDel="00000000" w:rsidP="00000000" w:rsidRDefault="00000000" w:rsidRPr="00000000" w14:paraId="000004F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4F4">
      <w:pPr>
        <w:rPr>
          <w:rFonts w:ascii="Cambria" w:cs="Cambria" w:eastAsia="Cambria" w:hAnsi="Cambria"/>
          <w:b w:val="1"/>
          <w:i w:val="1"/>
          <w:color w:val="ff0000"/>
          <w:sz w:val="20"/>
          <w:szCs w:val="20"/>
        </w:rPr>
      </w:pPr>
      <w:r w:rsidDel="00000000" w:rsidR="00000000" w:rsidRPr="00000000">
        <w:rPr>
          <w:rFonts w:ascii="Cambria" w:cs="Cambria" w:eastAsia="Cambria" w:hAnsi="Cambria"/>
          <w:b w:val="1"/>
          <w:i w:val="1"/>
          <w:color w:val="ff0000"/>
          <w:sz w:val="20"/>
          <w:szCs w:val="20"/>
          <w:rtl w:val="0"/>
        </w:rPr>
        <w:t xml:space="preserve">Some Important link:- </w:t>
      </w:r>
    </w:p>
    <w:p w:rsidR="00000000" w:rsidDel="00000000" w:rsidP="00000000" w:rsidRDefault="00000000" w:rsidRPr="00000000" w14:paraId="000004F5">
      <w:pPr>
        <w:rPr>
          <w:rFonts w:ascii="Cambria" w:cs="Cambria" w:eastAsia="Cambria" w:hAnsi="Cambria"/>
          <w:b w:val="1"/>
          <w:i w:val="1"/>
          <w:color w:val="ff0000"/>
          <w:sz w:val="20"/>
          <w:szCs w:val="20"/>
        </w:rPr>
      </w:pPr>
      <w:hyperlink r:id="rId20">
        <w:r w:rsidDel="00000000" w:rsidR="00000000" w:rsidRPr="00000000">
          <w:rPr>
            <w:rFonts w:ascii="Cambria" w:cs="Cambria" w:eastAsia="Cambria" w:hAnsi="Cambria"/>
            <w:b w:val="1"/>
            <w:i w:val="1"/>
            <w:color w:val="0000ff"/>
            <w:sz w:val="20"/>
            <w:szCs w:val="20"/>
            <w:u w:val="single"/>
            <w:rtl w:val="0"/>
          </w:rPr>
          <w:t xml:space="preserve">http://skksm.ac.in/</w:t>
        </w:r>
      </w:hyperlink>
      <w:r w:rsidDel="00000000" w:rsidR="00000000" w:rsidRPr="00000000">
        <w:rPr>
          <w:rtl w:val="0"/>
        </w:rPr>
      </w:r>
    </w:p>
    <w:p w:rsidR="00000000" w:rsidDel="00000000" w:rsidP="00000000" w:rsidRDefault="00000000" w:rsidRPr="00000000" w14:paraId="000004F6">
      <w:pPr>
        <w:rPr>
          <w:rFonts w:ascii="Cambria" w:cs="Cambria" w:eastAsia="Cambria" w:hAnsi="Cambria"/>
          <w:b w:val="1"/>
          <w:i w:val="1"/>
          <w:color w:val="ff0000"/>
          <w:sz w:val="20"/>
          <w:szCs w:val="20"/>
        </w:rPr>
      </w:pPr>
      <w:hyperlink r:id="rId21">
        <w:r w:rsidDel="00000000" w:rsidR="00000000" w:rsidRPr="00000000">
          <w:rPr>
            <w:rFonts w:ascii="Cambria" w:cs="Cambria" w:eastAsia="Cambria" w:hAnsi="Cambria"/>
            <w:b w:val="1"/>
            <w:i w:val="1"/>
            <w:color w:val="0000ff"/>
            <w:sz w:val="20"/>
            <w:szCs w:val="20"/>
            <w:u w:val="single"/>
            <w:rtl w:val="0"/>
          </w:rPr>
          <w:t xml:space="preserve">https://klyuniv.ac.in/</w:t>
        </w:r>
      </w:hyperlink>
      <w:r w:rsidDel="00000000" w:rsidR="00000000" w:rsidRPr="00000000">
        <w:rPr>
          <w:rtl w:val="0"/>
        </w:rPr>
      </w:r>
    </w:p>
    <w:p w:rsidR="00000000" w:rsidDel="00000000" w:rsidP="00000000" w:rsidRDefault="00000000" w:rsidRPr="00000000" w14:paraId="000004F7">
      <w:pPr>
        <w:rPr>
          <w:rFonts w:ascii="Cambria" w:cs="Cambria" w:eastAsia="Cambria" w:hAnsi="Cambria"/>
          <w:b w:val="1"/>
          <w:i w:val="1"/>
          <w:color w:val="ff0000"/>
          <w:sz w:val="20"/>
          <w:szCs w:val="20"/>
        </w:rPr>
      </w:pPr>
      <w:hyperlink r:id="rId22">
        <w:r w:rsidDel="00000000" w:rsidR="00000000" w:rsidRPr="00000000">
          <w:rPr>
            <w:rFonts w:ascii="Cambria" w:cs="Cambria" w:eastAsia="Cambria" w:hAnsi="Cambria"/>
            <w:b w:val="1"/>
            <w:i w:val="1"/>
            <w:color w:val="0000ff"/>
            <w:sz w:val="20"/>
            <w:szCs w:val="20"/>
            <w:u w:val="single"/>
            <w:rtl w:val="0"/>
          </w:rPr>
          <w:t xml:space="preserve">https://ugcnet.nta.ac.in/</w:t>
        </w:r>
      </w:hyperlink>
      <w:r w:rsidDel="00000000" w:rsidR="00000000" w:rsidRPr="00000000">
        <w:rPr>
          <w:rtl w:val="0"/>
        </w:rPr>
      </w:r>
    </w:p>
    <w:p w:rsidR="00000000" w:rsidDel="00000000" w:rsidP="00000000" w:rsidRDefault="00000000" w:rsidRPr="00000000" w14:paraId="000004F8">
      <w:pPr>
        <w:rPr>
          <w:rFonts w:ascii="Cambria" w:cs="Cambria" w:eastAsia="Cambria" w:hAnsi="Cambria"/>
          <w:b w:val="1"/>
          <w:i w:val="1"/>
          <w:color w:val="ff0000"/>
          <w:sz w:val="20"/>
          <w:szCs w:val="20"/>
        </w:rPr>
      </w:pPr>
      <w:r w:rsidDel="00000000" w:rsidR="00000000" w:rsidRPr="00000000">
        <w:rPr>
          <w:rtl w:val="0"/>
        </w:rPr>
      </w:r>
    </w:p>
    <w:p w:rsidR="00000000" w:rsidDel="00000000" w:rsidP="00000000" w:rsidRDefault="00000000" w:rsidRPr="00000000" w14:paraId="000004F9">
      <w:pPr>
        <w:rPr>
          <w:rFonts w:ascii="Cambria" w:cs="Cambria" w:eastAsia="Cambria" w:hAnsi="Cambria"/>
          <w:b w:val="1"/>
          <w:i w:val="1"/>
          <w:color w:val="ff0000"/>
          <w:sz w:val="20"/>
          <w:szCs w:val="20"/>
        </w:rPr>
      </w:pPr>
      <w:r w:rsidDel="00000000" w:rsidR="00000000" w:rsidRPr="00000000">
        <w:rPr>
          <w:rtl w:val="0"/>
        </w:rPr>
      </w:r>
    </w:p>
    <w:p w:rsidR="00000000" w:rsidDel="00000000" w:rsidP="00000000" w:rsidRDefault="00000000" w:rsidRPr="00000000" w14:paraId="000004FA">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Departmental e-mail id polsciencedepartment.skksm@gmail.com</w:t>
      </w:r>
      <w:r w:rsidDel="00000000" w:rsidR="00000000" w:rsidRPr="00000000">
        <w:rPr>
          <w:rtl w:val="0"/>
        </w:rPr>
      </w:r>
    </w:p>
    <w:p w:rsidR="00000000" w:rsidDel="00000000" w:rsidP="00000000" w:rsidRDefault="00000000" w:rsidRPr="00000000" w14:paraId="000004FB">
      <w:pPr>
        <w:jc w:val="center"/>
        <w:rPr>
          <w:rFonts w:ascii="Lily Script One" w:cs="Lily Script One" w:eastAsia="Lily Script One" w:hAnsi="Lily Script One"/>
          <w:i w:val="1"/>
          <w:sz w:val="20"/>
          <w:szCs w:val="20"/>
        </w:rPr>
      </w:pPr>
      <w:r w:rsidDel="00000000" w:rsidR="00000000" w:rsidRPr="00000000">
        <w:rPr>
          <w:rFonts w:ascii="Cambria" w:cs="Cambria" w:eastAsia="Cambria" w:hAnsi="Cambria"/>
          <w:sz w:val="20"/>
          <w:szCs w:val="20"/>
          <w:rtl w:val="0"/>
        </w:rPr>
        <w:t xml:space="preserve">                                                                                         Feel free to communicate                                      </w:t>
      </w:r>
      <w:r w:rsidDel="00000000" w:rsidR="00000000" w:rsidRPr="00000000">
        <w:rPr>
          <w:rFonts w:ascii="Lily Script One" w:cs="Lily Script One" w:eastAsia="Lily Script One" w:hAnsi="Lily Script One"/>
          <w:i w:val="1"/>
          <w:sz w:val="20"/>
          <w:szCs w:val="20"/>
          <w:rtl w:val="0"/>
        </w:rPr>
        <w:t xml:space="preserve">  Thank you…</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intessential"/>
  <w:font w:name="Comic Sans MS"/>
  <w:font w:name="Cambria"/>
  <w:font w:name="Times New Roman"/>
  <w:font w:name="Arial"/>
  <w:font w:name="Wingdings"/>
  <w:font w:name="Helvetica Neue"/>
  <w:font w:name="Lily Script On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3"/>
      <w:numFmt w:val="bullet"/>
      <w:lvlText w:val="⮚"/>
      <w:lvlJc w:val="left"/>
      <w:pPr>
        <w:ind w:left="405" w:hanging="360"/>
      </w:pPr>
      <w:rPr>
        <w:rFonts w:ascii="Noto Sans Symbols" w:cs="Noto Sans Symbols" w:eastAsia="Noto Sans Symbols" w:hAnsi="Noto Sans Symbol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388" w:hanging="341.00000000000006"/>
      </w:pPr>
      <w:rPr>
        <w:rFonts w:ascii="Noto Sans Symbols" w:cs="Noto Sans Symbols" w:eastAsia="Noto Sans Symbols" w:hAnsi="Noto Sans Symbols"/>
        <w:sz w:val="22"/>
        <w:szCs w:val="22"/>
      </w:rPr>
    </w:lvl>
    <w:lvl w:ilvl="1">
      <w:start w:val="0"/>
      <w:numFmt w:val="bullet"/>
      <w:lvlText w:val="•"/>
      <w:lvlJc w:val="left"/>
      <w:pPr>
        <w:ind w:left="1087" w:hanging="341"/>
      </w:pPr>
      <w:rPr/>
    </w:lvl>
    <w:lvl w:ilvl="2">
      <w:start w:val="0"/>
      <w:numFmt w:val="bullet"/>
      <w:lvlText w:val="•"/>
      <w:lvlJc w:val="left"/>
      <w:pPr>
        <w:ind w:left="1794" w:hanging="341"/>
      </w:pPr>
      <w:rPr/>
    </w:lvl>
    <w:lvl w:ilvl="3">
      <w:start w:val="0"/>
      <w:numFmt w:val="bullet"/>
      <w:lvlText w:val="•"/>
      <w:lvlJc w:val="left"/>
      <w:pPr>
        <w:ind w:left="2501" w:hanging="341"/>
      </w:pPr>
      <w:rPr/>
    </w:lvl>
    <w:lvl w:ilvl="4">
      <w:start w:val="0"/>
      <w:numFmt w:val="bullet"/>
      <w:lvlText w:val="•"/>
      <w:lvlJc w:val="left"/>
      <w:pPr>
        <w:ind w:left="3208" w:hanging="341"/>
      </w:pPr>
      <w:rPr/>
    </w:lvl>
    <w:lvl w:ilvl="5">
      <w:start w:val="0"/>
      <w:numFmt w:val="bullet"/>
      <w:lvlText w:val="•"/>
      <w:lvlJc w:val="left"/>
      <w:pPr>
        <w:ind w:left="3915" w:hanging="341"/>
      </w:pPr>
      <w:rPr/>
    </w:lvl>
    <w:lvl w:ilvl="6">
      <w:start w:val="0"/>
      <w:numFmt w:val="bullet"/>
      <w:lvlText w:val="•"/>
      <w:lvlJc w:val="left"/>
      <w:pPr>
        <w:ind w:left="4622" w:hanging="341"/>
      </w:pPr>
      <w:rPr/>
    </w:lvl>
    <w:lvl w:ilvl="7">
      <w:start w:val="0"/>
      <w:numFmt w:val="bullet"/>
      <w:lvlText w:val="•"/>
      <w:lvlJc w:val="left"/>
      <w:pPr>
        <w:ind w:left="5329" w:hanging="341"/>
      </w:pPr>
      <w:rPr/>
    </w:lvl>
    <w:lvl w:ilvl="8">
      <w:start w:val="0"/>
      <w:numFmt w:val="bullet"/>
      <w:lvlText w:val="•"/>
      <w:lvlJc w:val="left"/>
      <w:pPr>
        <w:ind w:left="6036" w:hanging="341"/>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omic Sans MS" w:cs="Comic Sans MS" w:eastAsia="Comic Sans MS" w:hAnsi="Comic Sans M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388" w:hanging="341.00000000000006"/>
      </w:pPr>
      <w:rPr>
        <w:rFonts w:ascii="Times New Roman" w:cs="Times New Roman" w:eastAsia="Times New Roman" w:hAnsi="Times New Roman"/>
        <w:sz w:val="22"/>
        <w:szCs w:val="22"/>
      </w:rPr>
    </w:lvl>
    <w:lvl w:ilvl="1">
      <w:start w:val="0"/>
      <w:numFmt w:val="bullet"/>
      <w:lvlText w:val="•"/>
      <w:lvlJc w:val="left"/>
      <w:pPr>
        <w:ind w:left="1087" w:hanging="341"/>
      </w:pPr>
      <w:rPr/>
    </w:lvl>
    <w:lvl w:ilvl="2">
      <w:start w:val="0"/>
      <w:numFmt w:val="bullet"/>
      <w:lvlText w:val="•"/>
      <w:lvlJc w:val="left"/>
      <w:pPr>
        <w:ind w:left="1794" w:hanging="341"/>
      </w:pPr>
      <w:rPr/>
    </w:lvl>
    <w:lvl w:ilvl="3">
      <w:start w:val="0"/>
      <w:numFmt w:val="bullet"/>
      <w:lvlText w:val="•"/>
      <w:lvlJc w:val="left"/>
      <w:pPr>
        <w:ind w:left="2501" w:hanging="341"/>
      </w:pPr>
      <w:rPr/>
    </w:lvl>
    <w:lvl w:ilvl="4">
      <w:start w:val="0"/>
      <w:numFmt w:val="bullet"/>
      <w:lvlText w:val="•"/>
      <w:lvlJc w:val="left"/>
      <w:pPr>
        <w:ind w:left="3208" w:hanging="341"/>
      </w:pPr>
      <w:rPr/>
    </w:lvl>
    <w:lvl w:ilvl="5">
      <w:start w:val="0"/>
      <w:numFmt w:val="bullet"/>
      <w:lvlText w:val="•"/>
      <w:lvlJc w:val="left"/>
      <w:pPr>
        <w:ind w:left="3915" w:hanging="341"/>
      </w:pPr>
      <w:rPr/>
    </w:lvl>
    <w:lvl w:ilvl="6">
      <w:start w:val="0"/>
      <w:numFmt w:val="bullet"/>
      <w:lvlText w:val="•"/>
      <w:lvlJc w:val="left"/>
      <w:pPr>
        <w:ind w:left="4622" w:hanging="341"/>
      </w:pPr>
      <w:rPr/>
    </w:lvl>
    <w:lvl w:ilvl="7">
      <w:start w:val="0"/>
      <w:numFmt w:val="bullet"/>
      <w:lvlText w:val="•"/>
      <w:lvlJc w:val="left"/>
      <w:pPr>
        <w:ind w:left="5329" w:hanging="341"/>
      </w:pPr>
      <w:rPr/>
    </w:lvl>
    <w:lvl w:ilvl="8">
      <w:start w:val="0"/>
      <w:numFmt w:val="bullet"/>
      <w:lvlText w:val="•"/>
      <w:lvlJc w:val="left"/>
      <w:pPr>
        <w:ind w:left="6036" w:hanging="341"/>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0"/>
      <w:numFmt w:val="bullet"/>
      <w:lvlText w:val="•"/>
      <w:lvlJc w:val="left"/>
      <w:pPr>
        <w:ind w:left="720" w:hanging="360"/>
      </w:pPr>
      <w:rPr>
        <w:rFonts w:ascii="Comic Sans MS" w:cs="Comic Sans MS" w:eastAsia="Comic Sans MS" w:hAnsi="Comic Sans M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kksm.ac.in/" TargetMode="External"/><Relationship Id="rId11" Type="http://schemas.openxmlformats.org/officeDocument/2006/relationships/chart" Target="charts/chart4.xml"/><Relationship Id="rId22" Type="http://schemas.openxmlformats.org/officeDocument/2006/relationships/hyperlink" Target="https://ugcnet.nta.ac.in/" TargetMode="External"/><Relationship Id="rId10" Type="http://schemas.openxmlformats.org/officeDocument/2006/relationships/chart" Target="charts/chart5.xml"/><Relationship Id="rId21" Type="http://schemas.openxmlformats.org/officeDocument/2006/relationships/hyperlink" Target="https://klyuniv.ac.in/" TargetMode="External"/><Relationship Id="rId13" Type="http://schemas.openxmlformats.org/officeDocument/2006/relationships/image" Target="media/image1.png"/><Relationship Id="rId12" Type="http://schemas.openxmlformats.org/officeDocument/2006/relationships/hyperlink" Target="https://docs.google.com/forms/d/e/1FAIpQLSdQjZW9czcIB4ak3-g0mRbjhz-ir1NaoULvg9T0qlOpbBTuFw/viewform?usp=sf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 Id="rId15" Type="http://schemas.openxmlformats.org/officeDocument/2006/relationships/hyperlink" Target="mailto:kndsuho@gmail.com" TargetMode="External"/><Relationship Id="rId14" Type="http://schemas.openxmlformats.org/officeDocument/2006/relationships/image" Target="media/image2.png"/><Relationship Id="rId17" Type="http://schemas.openxmlformats.org/officeDocument/2006/relationships/hyperlink" Target="mailto:ujenhemrom137@gmai.com"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mailto:siraj268779@gmail.com" TargetMode="External"/><Relationship Id="rId6" Type="http://schemas.openxmlformats.org/officeDocument/2006/relationships/hyperlink" Target="https://klyuniv.ac.in/wp-content/uploads/2022/06/Pol-Sc.-Prog-CBCS-syallabi-Final.pdf" TargetMode="External"/><Relationship Id="rId18" Type="http://schemas.openxmlformats.org/officeDocument/2006/relationships/image" Target="media/image3.png"/><Relationship Id="rId7" Type="http://schemas.openxmlformats.org/officeDocument/2006/relationships/chart" Target="charts/chart1.xml"/><Relationship Id="rId8"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INTAKE</a:t>
            </a:r>
            <a:r>
              <a:rPr lang="en-US" baseline="0"/>
              <a:t> CAPACITY </a:t>
            </a:r>
            <a:endParaRPr lang="en-US"/>
          </a:p>
        </c:rich>
      </c:tx>
      <c:overlay val="0"/>
    </c:title>
    <c:autoTitleDeleted val="0"/>
    <c:plotArea>
      <c:layout/>
      <c:pieChart>
        <c:varyColors val="1"/>
        <c:ser>
          <c:idx val="0"/>
          <c:order val="0"/>
          <c:tx>
            <c:strRef>
              <c:f>Sheet1!$B$1</c:f>
              <c:strCache>
                <c:ptCount val="1"/>
                <c:pt idx="0">
                  <c:v>Sales</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Sheet1!$A$2:$A$6</c:f>
              <c:strCache>
                <c:ptCount val="5"/>
                <c:pt idx="0">
                  <c:v>UR</c:v>
                </c:pt>
                <c:pt idx="1">
                  <c:v>SC</c:v>
                </c:pt>
                <c:pt idx="2">
                  <c:v>ST</c:v>
                </c:pt>
                <c:pt idx="3">
                  <c:v>OBC-A</c:v>
                </c:pt>
                <c:pt idx="4">
                  <c:v>OBC-B</c:v>
                </c:pt>
              </c:strCache>
            </c:strRef>
          </c:cat>
          <c:val>
            <c:numRef>
              <c:f>Sheet1!$B$2:$B$6</c:f>
              <c:numCache>
                <c:formatCode>General</c:formatCode>
                <c:ptCount val="5"/>
                <c:pt idx="0">
                  <c:v>77</c:v>
                </c:pt>
                <c:pt idx="1">
                  <c:v>30</c:v>
                </c:pt>
                <c:pt idx="2">
                  <c:v>8</c:v>
                </c:pt>
                <c:pt idx="3">
                  <c:v>13</c:v>
                </c:pt>
                <c:pt idx="4">
                  <c:v>9</c:v>
                </c:pt>
              </c:numCache>
            </c:numRef>
          </c:val>
          <c:extLst>
            <c:ext xmlns:c16="http://schemas.microsoft.com/office/drawing/2014/chart" uri="{C3380CC4-5D6E-409C-BE32-E72D297353CC}">
              <c16:uniqueId val="{00000000-95D9-48D2-92A0-1DEBC9B7F405}"/>
            </c:ext>
          </c:extLst>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t>Gender</a:t>
            </a:r>
            <a:r>
              <a:rPr lang="en-US" sz="1200" baseline="0"/>
              <a:t> Ratio for the Academic Session 2023-24</a:t>
            </a:r>
            <a:endParaRPr lang="en-US" sz="1200"/>
          </a:p>
        </c:rich>
      </c:tx>
      <c:overlay val="0"/>
    </c:title>
    <c:autoTitleDeleted val="0"/>
    <c:plotArea>
      <c:layout/>
      <c:pieChart>
        <c:varyColors val="1"/>
        <c:ser>
          <c:idx val="0"/>
          <c:order val="0"/>
          <c:tx>
            <c:strRef>
              <c:f>Sheet1!$B$1</c:f>
              <c:strCache>
                <c:ptCount val="1"/>
                <c:pt idx="0">
                  <c:v>GENDER RATIO</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3"/>
                <c:pt idx="0">
                  <c:v>MALE</c:v>
                </c:pt>
                <c:pt idx="1">
                  <c:v>FEMALE</c:v>
                </c:pt>
                <c:pt idx="2">
                  <c:v>TRANS GENDER</c:v>
                </c:pt>
              </c:strCache>
            </c:strRef>
          </c:cat>
          <c:val>
            <c:numRef>
              <c:f>Sheet1!$B$2:$B$5</c:f>
              <c:numCache>
                <c:formatCode>General</c:formatCode>
                <c:ptCount val="4"/>
                <c:pt idx="0">
                  <c:v>39</c:v>
                </c:pt>
                <c:pt idx="1">
                  <c:v>57</c:v>
                </c:pt>
                <c:pt idx="2">
                  <c:v>0</c:v>
                </c:pt>
              </c:numCache>
            </c:numRef>
          </c:val>
          <c:extLst>
            <c:ext xmlns:c16="http://schemas.microsoft.com/office/drawing/2014/chart" uri="{C3380CC4-5D6E-409C-BE32-E72D297353CC}">
              <c16:uniqueId val="{00000000-325C-44C3-A61F-9BCB0C412DEE}"/>
            </c:ext>
          </c:extLst>
        </c:ser>
        <c:dLbls>
          <c:showLegendKey val="0"/>
          <c:showVal val="0"/>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zero"/>
    <c:showDLblsOverMax val="0"/>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100"/>
              <a:t>Admission Data for the Academic Session 2023-24</a:t>
            </a:r>
          </a:p>
        </c:rich>
      </c:tx>
      <c:overlay val="0"/>
    </c:title>
    <c:autoTitleDeleted val="0"/>
    <c:plotArea>
      <c:layout/>
      <c:pieChart>
        <c:varyColors val="1"/>
        <c:ser>
          <c:idx val="0"/>
          <c:order val="0"/>
          <c:tx>
            <c:strRef>
              <c:f>Sheet1!$B$1</c:f>
              <c:strCache>
                <c:ptCount val="1"/>
                <c:pt idx="0">
                  <c:v>Admission Data for the Academic Session 2023-24</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UR</c:v>
                </c:pt>
                <c:pt idx="1">
                  <c:v>SC</c:v>
                </c:pt>
                <c:pt idx="2">
                  <c:v>ST</c:v>
                </c:pt>
                <c:pt idx="3">
                  <c:v>OBC-A</c:v>
                </c:pt>
                <c:pt idx="4">
                  <c:v>OBC-B</c:v>
                </c:pt>
              </c:strCache>
            </c:strRef>
          </c:cat>
          <c:val>
            <c:numRef>
              <c:f>Sheet1!$B$2:$B$6</c:f>
              <c:numCache>
                <c:formatCode>General</c:formatCode>
                <c:ptCount val="5"/>
                <c:pt idx="0">
                  <c:v>63</c:v>
                </c:pt>
                <c:pt idx="1">
                  <c:v>17</c:v>
                </c:pt>
                <c:pt idx="2">
                  <c:v>3</c:v>
                </c:pt>
                <c:pt idx="3">
                  <c:v>12</c:v>
                </c:pt>
                <c:pt idx="4">
                  <c:v>1</c:v>
                </c:pt>
              </c:numCache>
            </c:numRef>
          </c:val>
          <c:extLst>
            <c:ext xmlns:c16="http://schemas.microsoft.com/office/drawing/2014/chart" uri="{C3380CC4-5D6E-409C-BE32-E72D297353CC}">
              <c16:uniqueId val="{00000000-4EB1-4A6D-AD3D-C9567EFC8BF9}"/>
            </c:ext>
          </c:extLst>
        </c:ser>
        <c:dLbls>
          <c:showLegendKey val="0"/>
          <c:showVal val="0"/>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zero"/>
    <c:showDLblsOverMax val="0"/>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t>Number of students Love to Study </a:t>
            </a:r>
            <a:r>
              <a:rPr lang="en-US" sz="1200" b="1" i="0" u="none" strike="noStrike" kern="1200" baseline="0">
                <a:solidFill>
                  <a:sysClr val="windowText" lastClr="000000"/>
                </a:solidFill>
                <a:latin typeface="+mn-lt"/>
                <a:ea typeface="+mn-ea"/>
                <a:cs typeface="+mn-cs"/>
              </a:rPr>
              <a:t>Political science</a:t>
            </a:r>
            <a:endParaRPr lang="en-US" sz="1200"/>
          </a:p>
        </c:rich>
      </c:tx>
      <c:overlay val="0"/>
    </c:title>
    <c:autoTitleDeleted val="0"/>
    <c:plotArea>
      <c:layout/>
      <c:pieChart>
        <c:varyColors val="1"/>
        <c:ser>
          <c:idx val="0"/>
          <c:order val="0"/>
          <c:tx>
            <c:strRef>
              <c:f>Sheet1!$B$1</c:f>
              <c:strCache>
                <c:ptCount val="1"/>
                <c:pt idx="0">
                  <c:v>Number of students Love to Study Philosophy</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Sheet1!$A$2:$A$5</c:f>
              <c:strCache>
                <c:ptCount val="3"/>
                <c:pt idx="0">
                  <c:v>Major</c:v>
                </c:pt>
                <c:pt idx="1">
                  <c:v>Mior-1</c:v>
                </c:pt>
                <c:pt idx="2">
                  <c:v>Minor-2</c:v>
                </c:pt>
              </c:strCache>
            </c:strRef>
          </c:cat>
          <c:val>
            <c:numRef>
              <c:f>Sheet1!$B$2:$B$5</c:f>
              <c:numCache>
                <c:formatCode>General</c:formatCode>
                <c:ptCount val="4"/>
                <c:pt idx="0">
                  <c:v>96</c:v>
                </c:pt>
                <c:pt idx="1">
                  <c:v>178</c:v>
                </c:pt>
                <c:pt idx="2">
                  <c:v>147</c:v>
                </c:pt>
              </c:numCache>
            </c:numRef>
          </c:val>
          <c:extLst>
            <c:ext xmlns:c16="http://schemas.microsoft.com/office/drawing/2014/chart" uri="{C3380CC4-5D6E-409C-BE32-E72D297353CC}">
              <c16:uniqueId val="{00000000-4192-43F6-9E0B-4187CBFDB16F}"/>
            </c:ext>
          </c:extLst>
        </c:ser>
        <c:dLbls>
          <c:showLegendKey val="0"/>
          <c:showVal val="1"/>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zero"/>
    <c:showDLblsOverMax val="0"/>
  </c:chart>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Sheet1!$B$2</c:f>
              <c:strCache>
                <c:ptCount val="1"/>
                <c:pt idx="0">
                  <c:v>MALE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Sheet1!$A$3:$A$7</c:f>
              <c:strCache>
                <c:ptCount val="5"/>
                <c:pt idx="0">
                  <c:v>UR</c:v>
                </c:pt>
                <c:pt idx="1">
                  <c:v>SC</c:v>
                </c:pt>
                <c:pt idx="2">
                  <c:v>ST</c:v>
                </c:pt>
                <c:pt idx="3">
                  <c:v>OBC-A</c:v>
                </c:pt>
                <c:pt idx="4">
                  <c:v>OBC-B</c:v>
                </c:pt>
              </c:strCache>
            </c:strRef>
          </c:cat>
          <c:val>
            <c:numRef>
              <c:f>Sheet1!$B$3:$B$7</c:f>
              <c:numCache>
                <c:formatCode>General</c:formatCode>
                <c:ptCount val="5"/>
                <c:pt idx="0">
                  <c:v>25</c:v>
                </c:pt>
                <c:pt idx="1">
                  <c:v>8</c:v>
                </c:pt>
                <c:pt idx="2">
                  <c:v>1</c:v>
                </c:pt>
                <c:pt idx="3">
                  <c:v>4</c:v>
                </c:pt>
                <c:pt idx="4">
                  <c:v>1</c:v>
                </c:pt>
              </c:numCache>
            </c:numRef>
          </c:val>
          <c:extLst>
            <c:ext xmlns:c16="http://schemas.microsoft.com/office/drawing/2014/chart" uri="{C3380CC4-5D6E-409C-BE32-E72D297353CC}">
              <c16:uniqueId val="{00000000-617E-4C80-9634-A6FD94E90070}"/>
            </c:ext>
          </c:extLst>
        </c:ser>
        <c:ser>
          <c:idx val="1"/>
          <c:order val="1"/>
          <c:tx>
            <c:strRef>
              <c:f>Sheet1!$C$2</c:f>
              <c:strCache>
                <c:ptCount val="1"/>
                <c:pt idx="0">
                  <c:v>FEMALE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Sheet1!$A$3:$A$7</c:f>
              <c:strCache>
                <c:ptCount val="5"/>
                <c:pt idx="0">
                  <c:v>UR</c:v>
                </c:pt>
                <c:pt idx="1">
                  <c:v>SC</c:v>
                </c:pt>
                <c:pt idx="2">
                  <c:v>ST</c:v>
                </c:pt>
                <c:pt idx="3">
                  <c:v>OBC-A</c:v>
                </c:pt>
                <c:pt idx="4">
                  <c:v>OBC-B</c:v>
                </c:pt>
              </c:strCache>
            </c:strRef>
          </c:cat>
          <c:val>
            <c:numRef>
              <c:f>Sheet1!$C$3:$C$7</c:f>
              <c:numCache>
                <c:formatCode>General</c:formatCode>
                <c:ptCount val="5"/>
                <c:pt idx="0">
                  <c:v>38</c:v>
                </c:pt>
                <c:pt idx="1">
                  <c:v>9</c:v>
                </c:pt>
                <c:pt idx="2">
                  <c:v>2</c:v>
                </c:pt>
                <c:pt idx="3">
                  <c:v>8</c:v>
                </c:pt>
                <c:pt idx="4">
                  <c:v>3</c:v>
                </c:pt>
              </c:numCache>
            </c:numRef>
          </c:val>
          <c:extLst>
            <c:ext xmlns:c16="http://schemas.microsoft.com/office/drawing/2014/chart" uri="{C3380CC4-5D6E-409C-BE32-E72D297353CC}">
              <c16:uniqueId val="{00000001-617E-4C80-9634-A6FD94E90070}"/>
            </c:ext>
          </c:extLst>
        </c:ser>
        <c:dLbls>
          <c:showLegendKey val="0"/>
          <c:showVal val="1"/>
          <c:showCatName val="0"/>
          <c:showSerName val="0"/>
          <c:showPercent val="0"/>
          <c:showBubbleSize val="0"/>
        </c:dLbls>
        <c:gapWidth val="150"/>
        <c:overlap val="100"/>
        <c:axId val="34489088"/>
        <c:axId val="34490624"/>
      </c:barChart>
      <c:catAx>
        <c:axId val="3448908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4490624"/>
        <c:crosses val="autoZero"/>
        <c:auto val="1"/>
        <c:lblAlgn val="ctr"/>
        <c:lblOffset val="100"/>
        <c:noMultiLvlLbl val="0"/>
      </c:catAx>
      <c:valAx>
        <c:axId val="344906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4489088"/>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